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5935C2DA" w:rsidR="00341355" w:rsidRPr="0085464A" w:rsidRDefault="00341355" w:rsidP="004B7BC5">
      <w:pPr>
        <w:spacing w:after="240" w:line="360" w:lineRule="auto"/>
        <w:jc w:val="both"/>
        <w:rPr>
          <w:rFonts w:ascii="Palatino Linotype" w:hAnsi="Palatino Linotype" w:cs="Arial"/>
        </w:rPr>
      </w:pPr>
      <w:r w:rsidRPr="0085464A">
        <w:rPr>
          <w:rFonts w:ascii="Palatino Linotype" w:hAnsi="Palatino Linotype" w:cs="Arial"/>
        </w:rPr>
        <w:t>Resolución</w:t>
      </w:r>
      <w:r w:rsidR="00967FF7" w:rsidRPr="0085464A">
        <w:rPr>
          <w:rFonts w:ascii="Palatino Linotype" w:hAnsi="Palatino Linotype" w:cs="Arial"/>
        </w:rPr>
        <w:t xml:space="preserve"> </w:t>
      </w:r>
      <w:r w:rsidRPr="0085464A">
        <w:rPr>
          <w:rFonts w:ascii="Palatino Linotype" w:hAnsi="Palatino Linotype" w:cs="Arial"/>
        </w:rPr>
        <w:t>del</w:t>
      </w:r>
      <w:r w:rsidR="00967FF7" w:rsidRPr="0085464A">
        <w:rPr>
          <w:rFonts w:ascii="Palatino Linotype" w:hAnsi="Palatino Linotype" w:cs="Arial"/>
        </w:rPr>
        <w:t xml:space="preserve"> </w:t>
      </w:r>
      <w:r w:rsidRPr="0085464A">
        <w:rPr>
          <w:rFonts w:ascii="Palatino Linotype" w:hAnsi="Palatino Linotype" w:cs="Arial"/>
        </w:rPr>
        <w:t>Pleno</w:t>
      </w:r>
      <w:r w:rsidR="00967FF7" w:rsidRPr="0085464A">
        <w:rPr>
          <w:rFonts w:ascii="Palatino Linotype" w:hAnsi="Palatino Linotype" w:cs="Arial"/>
        </w:rPr>
        <w:t xml:space="preserve"> </w:t>
      </w:r>
      <w:r w:rsidRPr="0085464A">
        <w:rPr>
          <w:rFonts w:ascii="Palatino Linotype" w:hAnsi="Palatino Linotype" w:cs="Arial"/>
        </w:rPr>
        <w:t>del</w:t>
      </w:r>
      <w:r w:rsidR="00967FF7" w:rsidRPr="0085464A">
        <w:rPr>
          <w:rFonts w:ascii="Palatino Linotype" w:hAnsi="Palatino Linotype" w:cs="Arial"/>
        </w:rPr>
        <w:t xml:space="preserve"> </w:t>
      </w:r>
      <w:r w:rsidRPr="0085464A">
        <w:rPr>
          <w:rFonts w:ascii="Palatino Linotype" w:hAnsi="Palatino Linotype" w:cs="Arial"/>
        </w:rPr>
        <w:t>Instituto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Transparencia,</w:t>
      </w:r>
      <w:r w:rsidR="00967FF7" w:rsidRPr="0085464A">
        <w:rPr>
          <w:rFonts w:ascii="Palatino Linotype" w:hAnsi="Palatino Linotype" w:cs="Arial"/>
        </w:rPr>
        <w:t xml:space="preserve"> </w:t>
      </w:r>
      <w:r w:rsidRPr="0085464A">
        <w:rPr>
          <w:rFonts w:ascii="Palatino Linotype" w:hAnsi="Palatino Linotype" w:cs="Arial"/>
        </w:rPr>
        <w:t>Acceso</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Información</w:t>
      </w:r>
      <w:r w:rsidR="00967FF7" w:rsidRPr="0085464A">
        <w:rPr>
          <w:rFonts w:ascii="Palatino Linotype" w:hAnsi="Palatino Linotype" w:cs="Arial"/>
        </w:rPr>
        <w:t xml:space="preserve"> </w:t>
      </w:r>
      <w:r w:rsidRPr="0085464A">
        <w:rPr>
          <w:rFonts w:ascii="Palatino Linotype" w:hAnsi="Palatino Linotype" w:cs="Arial"/>
        </w:rPr>
        <w:t>Pública</w:t>
      </w:r>
      <w:r w:rsidR="00967FF7" w:rsidRPr="0085464A">
        <w:rPr>
          <w:rFonts w:ascii="Palatino Linotype" w:hAnsi="Palatino Linotype" w:cs="Arial"/>
        </w:rPr>
        <w:t xml:space="preserve"> </w:t>
      </w:r>
      <w:r w:rsidRPr="0085464A">
        <w:rPr>
          <w:rFonts w:ascii="Palatino Linotype" w:hAnsi="Palatino Linotype" w:cs="Arial"/>
        </w:rPr>
        <w:t>y</w:t>
      </w:r>
      <w:r w:rsidR="00967FF7" w:rsidRPr="0085464A">
        <w:rPr>
          <w:rFonts w:ascii="Palatino Linotype" w:hAnsi="Palatino Linotype" w:cs="Arial"/>
        </w:rPr>
        <w:t xml:space="preserve"> </w:t>
      </w:r>
      <w:r w:rsidRPr="0085464A">
        <w:rPr>
          <w:rFonts w:ascii="Palatino Linotype" w:hAnsi="Palatino Linotype" w:cs="Arial"/>
        </w:rPr>
        <w:t>Protección</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Datos</w:t>
      </w:r>
      <w:r w:rsidR="00967FF7" w:rsidRPr="0085464A">
        <w:rPr>
          <w:rFonts w:ascii="Palatino Linotype" w:hAnsi="Palatino Linotype" w:cs="Arial"/>
        </w:rPr>
        <w:t xml:space="preserve"> </w:t>
      </w:r>
      <w:r w:rsidRPr="0085464A">
        <w:rPr>
          <w:rFonts w:ascii="Palatino Linotype" w:hAnsi="Palatino Linotype" w:cs="Arial"/>
        </w:rPr>
        <w:t>Personales</w:t>
      </w:r>
      <w:r w:rsidR="00967FF7" w:rsidRPr="0085464A">
        <w:rPr>
          <w:rFonts w:ascii="Palatino Linotype" w:hAnsi="Palatino Linotype" w:cs="Arial"/>
        </w:rPr>
        <w:t xml:space="preserve"> </w:t>
      </w:r>
      <w:r w:rsidRPr="0085464A">
        <w:rPr>
          <w:rFonts w:ascii="Palatino Linotype" w:hAnsi="Palatino Linotype" w:cs="Arial"/>
        </w:rPr>
        <w:t>del</w:t>
      </w:r>
      <w:r w:rsidR="00967FF7" w:rsidRPr="0085464A">
        <w:rPr>
          <w:rFonts w:ascii="Palatino Linotype" w:hAnsi="Palatino Linotype" w:cs="Arial"/>
        </w:rPr>
        <w:t xml:space="preserve"> </w:t>
      </w:r>
      <w:r w:rsidRPr="0085464A">
        <w:rPr>
          <w:rFonts w:ascii="Palatino Linotype" w:hAnsi="Palatino Linotype" w:cs="Arial"/>
        </w:rPr>
        <w:t>Estado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México</w:t>
      </w:r>
      <w:r w:rsidR="00967FF7" w:rsidRPr="0085464A">
        <w:rPr>
          <w:rFonts w:ascii="Palatino Linotype" w:hAnsi="Palatino Linotype" w:cs="Arial"/>
        </w:rPr>
        <w:t xml:space="preserve"> </w:t>
      </w:r>
      <w:r w:rsidRPr="0085464A">
        <w:rPr>
          <w:rFonts w:ascii="Palatino Linotype" w:hAnsi="Palatino Linotype" w:cs="Arial"/>
        </w:rPr>
        <w:t>y</w:t>
      </w:r>
      <w:r w:rsidR="00967FF7" w:rsidRPr="0085464A">
        <w:rPr>
          <w:rFonts w:ascii="Palatino Linotype" w:hAnsi="Palatino Linotype" w:cs="Arial"/>
        </w:rPr>
        <w:t xml:space="preserve"> </w:t>
      </w:r>
      <w:r w:rsidRPr="0085464A">
        <w:rPr>
          <w:rFonts w:ascii="Palatino Linotype" w:hAnsi="Palatino Linotype" w:cs="Arial"/>
        </w:rPr>
        <w:t>Municipios,</w:t>
      </w:r>
      <w:r w:rsidR="00967FF7" w:rsidRPr="0085464A">
        <w:rPr>
          <w:rFonts w:ascii="Palatino Linotype" w:hAnsi="Palatino Linotype" w:cs="Arial"/>
        </w:rPr>
        <w:t xml:space="preserve"> </w:t>
      </w:r>
      <w:r w:rsidRPr="0085464A">
        <w:rPr>
          <w:rFonts w:ascii="Palatino Linotype" w:hAnsi="Palatino Linotype" w:cs="Arial"/>
        </w:rPr>
        <w:t>con</w:t>
      </w:r>
      <w:r w:rsidR="00967FF7" w:rsidRPr="0085464A">
        <w:rPr>
          <w:rFonts w:ascii="Palatino Linotype" w:hAnsi="Palatino Linotype" w:cs="Arial"/>
        </w:rPr>
        <w:t xml:space="preserve"> </w:t>
      </w:r>
      <w:r w:rsidRPr="0085464A">
        <w:rPr>
          <w:rFonts w:ascii="Palatino Linotype" w:hAnsi="Palatino Linotype" w:cs="Arial"/>
        </w:rPr>
        <w:t>domicilio</w:t>
      </w:r>
      <w:r w:rsidR="00967FF7" w:rsidRPr="0085464A">
        <w:rPr>
          <w:rFonts w:ascii="Palatino Linotype" w:hAnsi="Palatino Linotype" w:cs="Arial"/>
        </w:rPr>
        <w:t xml:space="preserve"> </w:t>
      </w:r>
      <w:r w:rsidRPr="0085464A">
        <w:rPr>
          <w:rFonts w:ascii="Palatino Linotype" w:hAnsi="Palatino Linotype" w:cs="Arial"/>
        </w:rPr>
        <w:t>en</w:t>
      </w:r>
      <w:r w:rsidR="00967FF7" w:rsidRPr="0085464A">
        <w:rPr>
          <w:rFonts w:ascii="Palatino Linotype" w:hAnsi="Palatino Linotype" w:cs="Arial"/>
        </w:rPr>
        <w:t xml:space="preserve"> </w:t>
      </w:r>
      <w:r w:rsidRPr="0085464A">
        <w:rPr>
          <w:rFonts w:ascii="Palatino Linotype" w:hAnsi="Palatino Linotype" w:cs="Arial"/>
        </w:rPr>
        <w:t>Metepec,</w:t>
      </w:r>
      <w:r w:rsidR="00967FF7" w:rsidRPr="0085464A">
        <w:rPr>
          <w:rFonts w:ascii="Palatino Linotype" w:hAnsi="Palatino Linotype" w:cs="Arial"/>
        </w:rPr>
        <w:t xml:space="preserve"> </w:t>
      </w:r>
      <w:r w:rsidRPr="0085464A">
        <w:rPr>
          <w:rFonts w:ascii="Palatino Linotype" w:hAnsi="Palatino Linotype" w:cs="Arial"/>
        </w:rPr>
        <w:t>Estado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México,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fecha</w:t>
      </w:r>
      <w:r w:rsidR="00967FF7" w:rsidRPr="0085464A">
        <w:rPr>
          <w:rFonts w:ascii="Palatino Linotype" w:hAnsi="Palatino Linotype" w:cs="Arial"/>
        </w:rPr>
        <w:t xml:space="preserve"> </w:t>
      </w:r>
      <w:r w:rsidR="00E60BE9" w:rsidRPr="0085464A">
        <w:rPr>
          <w:rFonts w:ascii="Palatino Linotype" w:hAnsi="Palatino Linotype" w:cs="Arial"/>
        </w:rPr>
        <w:t>treinta y uno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00825A2A" w:rsidRPr="0085464A">
        <w:rPr>
          <w:rFonts w:ascii="Palatino Linotype" w:hAnsi="Palatino Linotype" w:cs="Arial"/>
        </w:rPr>
        <w:t>julio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dos</w:t>
      </w:r>
      <w:r w:rsidR="00967FF7" w:rsidRPr="0085464A">
        <w:rPr>
          <w:rFonts w:ascii="Palatino Linotype" w:hAnsi="Palatino Linotype" w:cs="Arial"/>
        </w:rPr>
        <w:t xml:space="preserve"> </w:t>
      </w:r>
      <w:r w:rsidRPr="0085464A">
        <w:rPr>
          <w:rFonts w:ascii="Palatino Linotype" w:hAnsi="Palatino Linotype" w:cs="Arial"/>
        </w:rPr>
        <w:t>mil</w:t>
      </w:r>
      <w:r w:rsidR="00967FF7" w:rsidRPr="0085464A">
        <w:rPr>
          <w:rFonts w:ascii="Palatino Linotype" w:hAnsi="Palatino Linotype" w:cs="Arial"/>
        </w:rPr>
        <w:t xml:space="preserve"> </w:t>
      </w:r>
      <w:r w:rsidRPr="0085464A">
        <w:rPr>
          <w:rFonts w:ascii="Palatino Linotype" w:hAnsi="Palatino Linotype" w:cs="Arial"/>
        </w:rPr>
        <w:t>dieci</w:t>
      </w:r>
      <w:r w:rsidR="008C523C" w:rsidRPr="0085464A">
        <w:rPr>
          <w:rFonts w:ascii="Palatino Linotype" w:hAnsi="Palatino Linotype" w:cs="Arial"/>
        </w:rPr>
        <w:t>nueve</w:t>
      </w:r>
      <w:r w:rsidRPr="0085464A">
        <w:rPr>
          <w:rFonts w:ascii="Palatino Linotype" w:hAnsi="Palatino Linotype" w:cs="Arial"/>
        </w:rPr>
        <w:t>.</w:t>
      </w:r>
    </w:p>
    <w:p w14:paraId="504811D4" w14:textId="1DF3530E" w:rsidR="00E10877" w:rsidRPr="0085464A" w:rsidRDefault="00341355" w:rsidP="002F5570">
      <w:pPr>
        <w:spacing w:before="240" w:after="240" w:line="360" w:lineRule="auto"/>
        <w:jc w:val="both"/>
        <w:rPr>
          <w:rFonts w:ascii="Palatino Linotype" w:hAnsi="Palatino Linotype" w:cs="Arial"/>
        </w:rPr>
      </w:pPr>
      <w:r w:rsidRPr="0085464A">
        <w:rPr>
          <w:rFonts w:ascii="Palatino Linotype" w:hAnsi="Palatino Linotype" w:cs="Arial"/>
          <w:b/>
        </w:rPr>
        <w:t>VISTO</w:t>
      </w:r>
      <w:r w:rsidR="00967FF7" w:rsidRPr="0085464A">
        <w:rPr>
          <w:rFonts w:ascii="Palatino Linotype" w:hAnsi="Palatino Linotype" w:cs="Arial"/>
        </w:rPr>
        <w:t xml:space="preserve"> </w:t>
      </w:r>
      <w:r w:rsidR="00167C91" w:rsidRPr="0085464A">
        <w:rPr>
          <w:rFonts w:ascii="Palatino Linotype" w:hAnsi="Palatino Linotype" w:cs="Arial"/>
        </w:rPr>
        <w:t>e</w:t>
      </w:r>
      <w:r w:rsidR="00B73CEB" w:rsidRPr="0085464A">
        <w:rPr>
          <w:rFonts w:ascii="Palatino Linotype" w:hAnsi="Palatino Linotype" w:cs="Arial"/>
        </w:rPr>
        <w:t>l</w:t>
      </w:r>
      <w:r w:rsidR="00967FF7" w:rsidRPr="0085464A">
        <w:rPr>
          <w:rFonts w:ascii="Palatino Linotype" w:hAnsi="Palatino Linotype" w:cs="Arial"/>
        </w:rPr>
        <w:t xml:space="preserve"> </w:t>
      </w:r>
      <w:r w:rsidRPr="0085464A">
        <w:rPr>
          <w:rFonts w:ascii="Palatino Linotype" w:hAnsi="Palatino Linotype" w:cs="Arial"/>
        </w:rPr>
        <w:t>expediente</w:t>
      </w:r>
      <w:r w:rsidR="00967FF7" w:rsidRPr="0085464A">
        <w:rPr>
          <w:rFonts w:ascii="Palatino Linotype" w:hAnsi="Palatino Linotype" w:cs="Arial"/>
        </w:rPr>
        <w:t xml:space="preserve"> </w:t>
      </w:r>
      <w:r w:rsidRPr="0085464A">
        <w:rPr>
          <w:rFonts w:ascii="Palatino Linotype" w:hAnsi="Palatino Linotype" w:cs="Arial"/>
        </w:rPr>
        <w:t>formado</w:t>
      </w:r>
      <w:r w:rsidR="00967FF7" w:rsidRPr="0085464A">
        <w:rPr>
          <w:rFonts w:ascii="Palatino Linotype" w:hAnsi="Palatino Linotype" w:cs="Arial"/>
        </w:rPr>
        <w:t xml:space="preserve"> </w:t>
      </w:r>
      <w:r w:rsidRPr="0085464A">
        <w:rPr>
          <w:rFonts w:ascii="Palatino Linotype" w:hAnsi="Palatino Linotype" w:cs="Arial"/>
        </w:rPr>
        <w:t>con</w:t>
      </w:r>
      <w:r w:rsidR="00967FF7" w:rsidRPr="0085464A">
        <w:rPr>
          <w:rFonts w:ascii="Palatino Linotype" w:hAnsi="Palatino Linotype" w:cs="Arial"/>
        </w:rPr>
        <w:t xml:space="preserve"> </w:t>
      </w:r>
      <w:r w:rsidRPr="0085464A">
        <w:rPr>
          <w:rFonts w:ascii="Palatino Linotype" w:hAnsi="Palatino Linotype" w:cs="Arial"/>
        </w:rPr>
        <w:t>motivo</w:t>
      </w:r>
      <w:r w:rsidR="00967FF7" w:rsidRPr="0085464A">
        <w:rPr>
          <w:rFonts w:ascii="Palatino Linotype" w:hAnsi="Palatino Linotype" w:cs="Arial"/>
        </w:rPr>
        <w:t xml:space="preserve"> </w:t>
      </w:r>
      <w:r w:rsidR="00903F2A" w:rsidRPr="0085464A">
        <w:rPr>
          <w:rFonts w:ascii="Palatino Linotype" w:hAnsi="Palatino Linotype" w:cs="Arial"/>
        </w:rPr>
        <w:t>de</w:t>
      </w:r>
      <w:r w:rsidR="00E37D2D" w:rsidRPr="0085464A">
        <w:rPr>
          <w:rFonts w:ascii="Palatino Linotype" w:hAnsi="Palatino Linotype" w:cs="Arial"/>
        </w:rPr>
        <w:t>l</w:t>
      </w:r>
      <w:r w:rsidR="00967FF7" w:rsidRPr="0085464A">
        <w:rPr>
          <w:rFonts w:ascii="Palatino Linotype" w:hAnsi="Palatino Linotype" w:cs="Arial"/>
        </w:rPr>
        <w:t xml:space="preserve"> </w:t>
      </w:r>
      <w:r w:rsidR="00903F2A" w:rsidRPr="0085464A">
        <w:rPr>
          <w:rFonts w:ascii="Palatino Linotype" w:hAnsi="Palatino Linotype" w:cs="Arial"/>
        </w:rPr>
        <w:t>recurso</w:t>
      </w:r>
      <w:r w:rsidR="00967FF7" w:rsidRPr="0085464A">
        <w:rPr>
          <w:rFonts w:ascii="Palatino Linotype" w:hAnsi="Palatino Linotype" w:cs="Arial"/>
        </w:rPr>
        <w:t xml:space="preserve"> </w:t>
      </w:r>
      <w:r w:rsidR="00903F2A" w:rsidRPr="0085464A">
        <w:rPr>
          <w:rFonts w:ascii="Palatino Linotype" w:hAnsi="Palatino Linotype" w:cs="Arial"/>
        </w:rPr>
        <w:t>de</w:t>
      </w:r>
      <w:r w:rsidR="00967FF7" w:rsidRPr="0085464A">
        <w:rPr>
          <w:rFonts w:ascii="Palatino Linotype" w:hAnsi="Palatino Linotype" w:cs="Arial"/>
        </w:rPr>
        <w:t xml:space="preserve"> </w:t>
      </w:r>
      <w:r w:rsidR="00903F2A" w:rsidRPr="0085464A">
        <w:rPr>
          <w:rFonts w:ascii="Palatino Linotype" w:hAnsi="Palatino Linotype" w:cs="Arial"/>
        </w:rPr>
        <w:t>revisión</w:t>
      </w:r>
      <w:r w:rsidR="00967FF7" w:rsidRPr="0085464A">
        <w:rPr>
          <w:rFonts w:ascii="Palatino Linotype" w:hAnsi="Palatino Linotype" w:cs="Arial"/>
        </w:rPr>
        <w:t xml:space="preserve"> </w:t>
      </w:r>
      <w:r w:rsidR="00E37D2D" w:rsidRPr="0085464A">
        <w:rPr>
          <w:rFonts w:ascii="Palatino Linotype" w:hAnsi="Palatino Linotype" w:cs="Arial"/>
          <w:b/>
        </w:rPr>
        <w:t>0</w:t>
      </w:r>
      <w:r w:rsidR="000B71D6" w:rsidRPr="0085464A">
        <w:rPr>
          <w:rFonts w:ascii="Palatino Linotype" w:hAnsi="Palatino Linotype" w:cs="Arial"/>
          <w:b/>
        </w:rPr>
        <w:t>2</w:t>
      </w:r>
      <w:r w:rsidR="00E86782" w:rsidRPr="0085464A">
        <w:rPr>
          <w:rFonts w:ascii="Palatino Linotype" w:hAnsi="Palatino Linotype" w:cs="Arial"/>
          <w:b/>
        </w:rPr>
        <w:t>877</w:t>
      </w:r>
      <w:r w:rsidR="00FB6E36" w:rsidRPr="0085464A">
        <w:rPr>
          <w:rFonts w:ascii="Palatino Linotype" w:hAnsi="Palatino Linotype" w:cs="Arial"/>
          <w:b/>
        </w:rPr>
        <w:t>/INFOEM/IP/RR/201</w:t>
      </w:r>
      <w:r w:rsidR="004F1158" w:rsidRPr="0085464A">
        <w:rPr>
          <w:rFonts w:ascii="Palatino Linotype" w:hAnsi="Palatino Linotype" w:cs="Arial"/>
          <w:b/>
        </w:rPr>
        <w:t>9</w:t>
      </w:r>
      <w:r w:rsidR="00167C91" w:rsidRPr="0085464A">
        <w:rPr>
          <w:rFonts w:ascii="Palatino Linotype" w:hAnsi="Palatino Linotype" w:cs="Arial"/>
        </w:rPr>
        <w:t>,</w:t>
      </w:r>
      <w:r w:rsidR="00E37D2D" w:rsidRPr="0085464A">
        <w:rPr>
          <w:rFonts w:ascii="Palatino Linotype" w:hAnsi="Palatino Linotype" w:cs="Arial"/>
          <w:b/>
        </w:rPr>
        <w:t xml:space="preserve"> </w:t>
      </w:r>
      <w:r w:rsidR="00167C91" w:rsidRPr="0085464A">
        <w:rPr>
          <w:rFonts w:ascii="Palatino Linotype" w:hAnsi="Palatino Linotype" w:cs="Arial"/>
        </w:rPr>
        <w:t>promovido</w:t>
      </w:r>
      <w:r w:rsidR="00967FF7" w:rsidRPr="0085464A">
        <w:rPr>
          <w:rFonts w:ascii="Palatino Linotype" w:hAnsi="Palatino Linotype" w:cs="Arial"/>
        </w:rPr>
        <w:t xml:space="preserve"> </w:t>
      </w:r>
      <w:r w:rsidR="00486888" w:rsidRPr="0085464A">
        <w:rPr>
          <w:rFonts w:ascii="Palatino Linotype" w:hAnsi="Palatino Linotype" w:cs="Arial"/>
        </w:rPr>
        <w:t>por</w:t>
      </w:r>
      <w:r w:rsidR="00967FF7" w:rsidRPr="0085464A">
        <w:rPr>
          <w:rFonts w:ascii="Palatino Linotype" w:hAnsi="Palatino Linotype" w:cs="Arial"/>
        </w:rPr>
        <w:t xml:space="preserve"> </w:t>
      </w:r>
      <w:r w:rsidR="000B71D6" w:rsidRPr="0085464A">
        <w:rPr>
          <w:rFonts w:ascii="Palatino Linotype" w:hAnsi="Palatino Linotype" w:cs="Arial"/>
        </w:rPr>
        <w:t>el</w:t>
      </w:r>
      <w:r w:rsidR="00967FF7" w:rsidRPr="0085464A">
        <w:rPr>
          <w:rFonts w:ascii="Palatino Linotype" w:hAnsi="Palatino Linotype" w:cs="Arial"/>
        </w:rPr>
        <w:t xml:space="preserve"> </w:t>
      </w:r>
      <w:r w:rsidRPr="0085464A">
        <w:rPr>
          <w:rFonts w:ascii="Palatino Linotype" w:hAnsi="Palatino Linotype" w:cs="Arial"/>
          <w:b/>
        </w:rPr>
        <w:t>C.</w:t>
      </w:r>
      <w:r w:rsidR="00967FF7" w:rsidRPr="0085464A">
        <w:rPr>
          <w:rFonts w:ascii="Palatino Linotype" w:hAnsi="Palatino Linotype" w:cs="Arial"/>
          <w:b/>
        </w:rPr>
        <w:t xml:space="preserve"> </w:t>
      </w:r>
      <w:r w:rsidR="00774589">
        <w:rPr>
          <w:rFonts w:ascii="Palatino Linotype" w:hAnsi="Palatino Linotype"/>
          <w:b/>
          <w:sz w:val="22"/>
          <w:szCs w:val="22"/>
          <w:lang w:val="es-ES_tradnl"/>
        </w:rPr>
        <w:t>Xxxxx Xxxxxxxxxx Xxxxx Xxxx</w:t>
      </w:r>
      <w:r w:rsidRPr="0085464A">
        <w:rPr>
          <w:rFonts w:ascii="Palatino Linotype" w:hAnsi="Palatino Linotype" w:cs="Arial"/>
        </w:rPr>
        <w:t>,</w:t>
      </w:r>
      <w:r w:rsidR="00967FF7" w:rsidRPr="0085464A">
        <w:rPr>
          <w:rFonts w:ascii="Palatino Linotype" w:hAnsi="Palatino Linotype" w:cs="Arial"/>
        </w:rPr>
        <w:t xml:space="preserve"> </w:t>
      </w:r>
      <w:r w:rsidRPr="0085464A">
        <w:rPr>
          <w:rFonts w:ascii="Palatino Linotype" w:hAnsi="Palatino Linotype" w:cs="Arial"/>
        </w:rPr>
        <w:t>en</w:t>
      </w:r>
      <w:r w:rsidR="00967FF7" w:rsidRPr="0085464A">
        <w:rPr>
          <w:rFonts w:ascii="Palatino Linotype" w:hAnsi="Palatino Linotype" w:cs="Arial"/>
        </w:rPr>
        <w:t xml:space="preserve"> </w:t>
      </w:r>
      <w:r w:rsidRPr="0085464A">
        <w:rPr>
          <w:rFonts w:ascii="Palatino Linotype" w:hAnsi="Palatino Linotype" w:cs="Arial"/>
        </w:rPr>
        <w:t>lo</w:t>
      </w:r>
      <w:r w:rsidR="00967FF7" w:rsidRPr="0085464A">
        <w:rPr>
          <w:rFonts w:ascii="Palatino Linotype" w:hAnsi="Palatino Linotype" w:cs="Arial"/>
        </w:rPr>
        <w:t xml:space="preserve"> </w:t>
      </w:r>
      <w:r w:rsidRPr="0085464A">
        <w:rPr>
          <w:rFonts w:ascii="Palatino Linotype" w:hAnsi="Palatino Linotype" w:cs="Arial"/>
        </w:rPr>
        <w:t>sucesivo</w:t>
      </w:r>
      <w:r w:rsidR="00967FF7" w:rsidRPr="0085464A">
        <w:rPr>
          <w:rFonts w:ascii="Palatino Linotype" w:hAnsi="Palatino Linotype" w:cs="Arial"/>
        </w:rPr>
        <w:t xml:space="preserve"> </w:t>
      </w:r>
      <w:r w:rsidR="000B71D6" w:rsidRPr="0085464A">
        <w:rPr>
          <w:rFonts w:ascii="Palatino Linotype" w:hAnsi="Palatino Linotype" w:cs="Arial"/>
          <w:b/>
        </w:rPr>
        <w:t>EL</w:t>
      </w:r>
      <w:r w:rsidR="00967FF7" w:rsidRPr="0085464A">
        <w:rPr>
          <w:rFonts w:ascii="Palatino Linotype" w:hAnsi="Palatino Linotype" w:cs="Arial"/>
          <w:b/>
        </w:rPr>
        <w:t xml:space="preserve"> </w:t>
      </w:r>
      <w:r w:rsidR="001234CB" w:rsidRPr="0085464A">
        <w:rPr>
          <w:rFonts w:ascii="Palatino Linotype" w:hAnsi="Palatino Linotype" w:cs="Arial"/>
          <w:b/>
        </w:rPr>
        <w:t>RECURRENTE</w:t>
      </w:r>
      <w:r w:rsidRPr="0085464A">
        <w:rPr>
          <w:rFonts w:ascii="Palatino Linotype" w:hAnsi="Palatino Linotype" w:cs="Arial"/>
        </w:rPr>
        <w:t>,</w:t>
      </w:r>
      <w:r w:rsidR="00967FF7" w:rsidRPr="0085464A">
        <w:rPr>
          <w:rFonts w:ascii="Palatino Linotype" w:hAnsi="Palatino Linotype" w:cs="Arial"/>
        </w:rPr>
        <w:t xml:space="preserve"> </w:t>
      </w:r>
      <w:r w:rsidRPr="0085464A">
        <w:rPr>
          <w:rFonts w:ascii="Palatino Linotype" w:hAnsi="Palatino Linotype" w:cs="Arial"/>
        </w:rPr>
        <w:t>en</w:t>
      </w:r>
      <w:r w:rsidR="00967FF7" w:rsidRPr="0085464A">
        <w:rPr>
          <w:rFonts w:ascii="Palatino Linotype" w:hAnsi="Palatino Linotype" w:cs="Arial"/>
        </w:rPr>
        <w:t xml:space="preserve"> </w:t>
      </w:r>
      <w:r w:rsidRPr="0085464A">
        <w:rPr>
          <w:rFonts w:ascii="Palatino Linotype" w:hAnsi="Palatino Linotype" w:cs="Arial"/>
        </w:rPr>
        <w:t>contra</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002F5570" w:rsidRPr="0085464A">
        <w:rPr>
          <w:rFonts w:ascii="Palatino Linotype" w:hAnsi="Palatino Linotype" w:cs="Arial"/>
        </w:rPr>
        <w:t>la</w:t>
      </w:r>
      <w:r w:rsidR="00967FF7" w:rsidRPr="0085464A">
        <w:rPr>
          <w:rFonts w:ascii="Palatino Linotype" w:hAnsi="Palatino Linotype" w:cs="Arial"/>
        </w:rPr>
        <w:t xml:space="preserve"> </w:t>
      </w:r>
      <w:r w:rsidR="002F5570" w:rsidRPr="0085464A">
        <w:rPr>
          <w:rFonts w:ascii="Palatino Linotype" w:hAnsi="Palatino Linotype" w:cs="Arial"/>
        </w:rPr>
        <w:t>falta</w:t>
      </w:r>
      <w:r w:rsidR="00967FF7" w:rsidRPr="0085464A">
        <w:rPr>
          <w:rFonts w:ascii="Palatino Linotype" w:hAnsi="Palatino Linotype" w:cs="Arial"/>
        </w:rPr>
        <w:t xml:space="preserve"> </w:t>
      </w:r>
      <w:r w:rsidR="002F5570" w:rsidRPr="0085464A">
        <w:rPr>
          <w:rFonts w:ascii="Palatino Linotype" w:hAnsi="Palatino Linotype" w:cs="Arial"/>
        </w:rPr>
        <w:t>de</w:t>
      </w:r>
      <w:r w:rsidR="00967FF7" w:rsidRPr="0085464A">
        <w:rPr>
          <w:rFonts w:ascii="Palatino Linotype" w:hAnsi="Palatino Linotype" w:cs="Arial"/>
        </w:rPr>
        <w:t xml:space="preserve"> </w:t>
      </w:r>
      <w:r w:rsidR="002F5570" w:rsidRPr="0085464A">
        <w:rPr>
          <w:rFonts w:ascii="Palatino Linotype" w:hAnsi="Palatino Linotype" w:cs="Arial"/>
        </w:rPr>
        <w:t>respuesta</w:t>
      </w:r>
      <w:r w:rsidR="00967FF7" w:rsidRPr="0085464A">
        <w:rPr>
          <w:rFonts w:ascii="Palatino Linotype" w:hAnsi="Palatino Linotype"/>
        </w:rPr>
        <w:t xml:space="preserve"> </w:t>
      </w:r>
      <w:r w:rsidR="002F5570" w:rsidRPr="0085464A">
        <w:rPr>
          <w:rFonts w:ascii="Palatino Linotype" w:hAnsi="Palatino Linotype"/>
        </w:rPr>
        <w:t>del</w:t>
      </w:r>
      <w:r w:rsidR="00967FF7" w:rsidRPr="0085464A">
        <w:rPr>
          <w:rFonts w:ascii="Palatino Linotype" w:hAnsi="Palatino Linotype"/>
        </w:rPr>
        <w:t xml:space="preserve"> </w:t>
      </w:r>
      <w:r w:rsidR="004B62D6" w:rsidRPr="0085464A">
        <w:rPr>
          <w:rFonts w:ascii="Palatino Linotype" w:hAnsi="Palatino Linotype"/>
          <w:b/>
        </w:rPr>
        <w:t xml:space="preserve">Ayuntamiento de </w:t>
      </w:r>
      <w:r w:rsidR="000B71D6" w:rsidRPr="0085464A">
        <w:rPr>
          <w:rFonts w:ascii="Palatino Linotype" w:hAnsi="Palatino Linotype"/>
          <w:b/>
        </w:rPr>
        <w:t>Valle de Chalco Solidaridad</w:t>
      </w:r>
      <w:r w:rsidRPr="0085464A">
        <w:rPr>
          <w:rFonts w:ascii="Palatino Linotype" w:hAnsi="Palatino Linotype" w:cs="Arial"/>
        </w:rPr>
        <w:t>,</w:t>
      </w:r>
      <w:r w:rsidR="00967FF7" w:rsidRPr="0085464A">
        <w:rPr>
          <w:rFonts w:ascii="Palatino Linotype" w:hAnsi="Palatino Linotype" w:cs="Arial"/>
        </w:rPr>
        <w:t xml:space="preserve"> </w:t>
      </w:r>
      <w:r w:rsidRPr="0085464A">
        <w:rPr>
          <w:rFonts w:ascii="Palatino Linotype" w:hAnsi="Palatino Linotype" w:cs="Arial"/>
        </w:rPr>
        <w:t>en</w:t>
      </w:r>
      <w:r w:rsidR="00967FF7" w:rsidRPr="0085464A">
        <w:rPr>
          <w:rFonts w:ascii="Palatino Linotype" w:hAnsi="Palatino Linotype" w:cs="Arial"/>
        </w:rPr>
        <w:t xml:space="preserve"> </w:t>
      </w:r>
      <w:r w:rsidRPr="0085464A">
        <w:rPr>
          <w:rFonts w:ascii="Palatino Linotype" w:hAnsi="Palatino Linotype" w:cs="Arial"/>
        </w:rPr>
        <w:t>lo</w:t>
      </w:r>
      <w:r w:rsidR="00967FF7" w:rsidRPr="0085464A">
        <w:rPr>
          <w:rFonts w:ascii="Palatino Linotype" w:hAnsi="Palatino Linotype" w:cs="Arial"/>
        </w:rPr>
        <w:t xml:space="preserve"> </w:t>
      </w:r>
      <w:r w:rsidRPr="0085464A">
        <w:rPr>
          <w:rFonts w:ascii="Palatino Linotype" w:hAnsi="Palatino Linotype" w:cs="Arial"/>
        </w:rPr>
        <w:t>sucesivo</w:t>
      </w:r>
      <w:r w:rsidR="00967FF7" w:rsidRPr="0085464A">
        <w:rPr>
          <w:rFonts w:ascii="Palatino Linotype" w:hAnsi="Palatino Linotype" w:cs="Arial"/>
        </w:rPr>
        <w:t xml:space="preserve"> </w:t>
      </w:r>
      <w:r w:rsidRPr="0085464A">
        <w:rPr>
          <w:rFonts w:ascii="Palatino Linotype" w:hAnsi="Palatino Linotype" w:cs="Arial"/>
          <w:b/>
        </w:rPr>
        <w:t>EL</w:t>
      </w:r>
      <w:r w:rsidR="00967FF7" w:rsidRPr="0085464A">
        <w:rPr>
          <w:rFonts w:ascii="Palatino Linotype" w:hAnsi="Palatino Linotype" w:cs="Arial"/>
          <w:b/>
        </w:rPr>
        <w:t xml:space="preserve"> </w:t>
      </w:r>
      <w:r w:rsidRPr="0085464A">
        <w:rPr>
          <w:rFonts w:ascii="Palatino Linotype" w:hAnsi="Palatino Linotype" w:cs="Arial"/>
          <w:b/>
        </w:rPr>
        <w:t>SUJETO</w:t>
      </w:r>
      <w:r w:rsidR="00967FF7" w:rsidRPr="0085464A">
        <w:rPr>
          <w:rFonts w:ascii="Palatino Linotype" w:hAnsi="Palatino Linotype" w:cs="Arial"/>
          <w:b/>
        </w:rPr>
        <w:t xml:space="preserve"> </w:t>
      </w:r>
      <w:r w:rsidRPr="0085464A">
        <w:rPr>
          <w:rFonts w:ascii="Palatino Linotype" w:hAnsi="Palatino Linotype" w:cs="Arial"/>
          <w:b/>
        </w:rPr>
        <w:t>OBLIGADO,</w:t>
      </w:r>
      <w:r w:rsidR="00967FF7" w:rsidRPr="0085464A">
        <w:rPr>
          <w:rFonts w:ascii="Palatino Linotype" w:hAnsi="Palatino Linotype" w:cs="Arial"/>
          <w:b/>
        </w:rPr>
        <w:t xml:space="preserve"> </w:t>
      </w:r>
      <w:r w:rsidRPr="0085464A">
        <w:rPr>
          <w:rFonts w:ascii="Palatino Linotype" w:hAnsi="Palatino Linotype" w:cs="Arial"/>
        </w:rPr>
        <w:t>se</w:t>
      </w:r>
      <w:r w:rsidR="00967FF7" w:rsidRPr="0085464A">
        <w:rPr>
          <w:rFonts w:ascii="Palatino Linotype" w:hAnsi="Palatino Linotype" w:cs="Arial"/>
        </w:rPr>
        <w:t xml:space="preserve"> </w:t>
      </w:r>
      <w:r w:rsidRPr="0085464A">
        <w:rPr>
          <w:rFonts w:ascii="Palatino Linotype" w:hAnsi="Palatino Linotype" w:cs="Arial"/>
        </w:rPr>
        <w:t>procede</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dictar</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presente</w:t>
      </w:r>
      <w:r w:rsidR="00967FF7" w:rsidRPr="0085464A">
        <w:rPr>
          <w:rFonts w:ascii="Palatino Linotype" w:hAnsi="Palatino Linotype" w:cs="Arial"/>
        </w:rPr>
        <w:t xml:space="preserve"> </w:t>
      </w:r>
      <w:r w:rsidRPr="0085464A">
        <w:rPr>
          <w:rFonts w:ascii="Palatino Linotype" w:hAnsi="Palatino Linotype" w:cs="Arial"/>
        </w:rPr>
        <w:t>resolución</w:t>
      </w:r>
      <w:r w:rsidR="00967FF7" w:rsidRPr="0085464A">
        <w:rPr>
          <w:rFonts w:ascii="Palatino Linotype" w:hAnsi="Palatino Linotype" w:cs="Arial"/>
        </w:rPr>
        <w:t xml:space="preserve"> </w:t>
      </w:r>
      <w:r w:rsidRPr="0085464A">
        <w:rPr>
          <w:rFonts w:ascii="Palatino Linotype" w:hAnsi="Palatino Linotype" w:cs="Arial"/>
        </w:rPr>
        <w:t>con</w:t>
      </w:r>
      <w:r w:rsidR="00967FF7" w:rsidRPr="0085464A">
        <w:rPr>
          <w:rFonts w:ascii="Palatino Linotype" w:hAnsi="Palatino Linotype" w:cs="Arial"/>
        </w:rPr>
        <w:t xml:space="preserve"> </w:t>
      </w:r>
      <w:r w:rsidRPr="0085464A">
        <w:rPr>
          <w:rFonts w:ascii="Palatino Linotype" w:hAnsi="Palatino Linotype" w:cs="Arial"/>
        </w:rPr>
        <w:t>base</w:t>
      </w:r>
      <w:r w:rsidR="00967FF7" w:rsidRPr="0085464A">
        <w:rPr>
          <w:rFonts w:ascii="Palatino Linotype" w:hAnsi="Palatino Linotype" w:cs="Arial"/>
        </w:rPr>
        <w:t xml:space="preserve"> </w:t>
      </w:r>
      <w:r w:rsidRPr="0085464A">
        <w:rPr>
          <w:rFonts w:ascii="Palatino Linotype" w:hAnsi="Palatino Linotype" w:cs="Arial"/>
        </w:rPr>
        <w:t>en</w:t>
      </w:r>
      <w:r w:rsidR="00967FF7" w:rsidRPr="0085464A">
        <w:rPr>
          <w:rFonts w:ascii="Palatino Linotype" w:hAnsi="Palatino Linotype" w:cs="Arial"/>
        </w:rPr>
        <w:t xml:space="preserve"> </w:t>
      </w:r>
      <w:r w:rsidRPr="0085464A">
        <w:rPr>
          <w:rFonts w:ascii="Palatino Linotype" w:hAnsi="Palatino Linotype" w:cs="Arial"/>
        </w:rPr>
        <w:t>lo</w:t>
      </w:r>
      <w:r w:rsidR="00967FF7" w:rsidRPr="0085464A">
        <w:rPr>
          <w:rFonts w:ascii="Palatino Linotype" w:hAnsi="Palatino Linotype" w:cs="Arial"/>
        </w:rPr>
        <w:t xml:space="preserve"> </w:t>
      </w:r>
      <w:r w:rsidRPr="0085464A">
        <w:rPr>
          <w:rFonts w:ascii="Palatino Linotype" w:hAnsi="Palatino Linotype" w:cs="Arial"/>
        </w:rPr>
        <w:t>siguiente:</w:t>
      </w:r>
      <w:r w:rsidR="00967FF7" w:rsidRPr="0085464A">
        <w:rPr>
          <w:rFonts w:ascii="Palatino Linotype" w:hAnsi="Palatino Linotype" w:cs="Arial"/>
        </w:rPr>
        <w:t xml:space="preserve"> </w:t>
      </w:r>
    </w:p>
    <w:p w14:paraId="61E9A1CF" w14:textId="77777777" w:rsidR="00341355" w:rsidRPr="0085464A" w:rsidRDefault="00341355" w:rsidP="00B4416D">
      <w:pPr>
        <w:spacing w:before="240" w:after="120" w:line="360" w:lineRule="auto"/>
        <w:jc w:val="center"/>
        <w:rPr>
          <w:rFonts w:ascii="Palatino Linotype" w:hAnsi="Palatino Linotype" w:cs="Arial"/>
          <w:b/>
          <w:bCs/>
          <w:spacing w:val="44"/>
          <w:sz w:val="28"/>
          <w:szCs w:val="28"/>
          <w:lang w:val="es-ES_tradnl"/>
        </w:rPr>
      </w:pPr>
      <w:r w:rsidRPr="0085464A">
        <w:rPr>
          <w:rFonts w:ascii="Palatino Linotype" w:hAnsi="Palatino Linotype" w:cs="Arial"/>
          <w:b/>
          <w:bCs/>
          <w:spacing w:val="44"/>
          <w:sz w:val="28"/>
          <w:szCs w:val="28"/>
          <w:lang w:val="es-ES_tradnl"/>
        </w:rPr>
        <w:t>RESULTANDO</w:t>
      </w:r>
    </w:p>
    <w:p w14:paraId="4028B9E1" w14:textId="4A53FF3D" w:rsidR="000B71D6" w:rsidRPr="0085464A" w:rsidRDefault="000B71D6" w:rsidP="000B71D6">
      <w:pPr>
        <w:spacing w:line="360" w:lineRule="auto"/>
        <w:jc w:val="both"/>
        <w:rPr>
          <w:rFonts w:ascii="Palatino Linotype" w:hAnsi="Palatino Linotype" w:cs="Arial"/>
          <w:lang w:val="es-ES"/>
        </w:rPr>
      </w:pPr>
      <w:r w:rsidRPr="0085464A">
        <w:rPr>
          <w:rFonts w:ascii="Palatino Linotype" w:hAnsi="Palatino Linotype" w:cs="Arial"/>
          <w:b/>
          <w:sz w:val="28"/>
          <w:szCs w:val="28"/>
          <w:lang w:val="es-ES"/>
        </w:rPr>
        <w:t>I.</w:t>
      </w:r>
      <w:r w:rsidRPr="0085464A">
        <w:rPr>
          <w:rFonts w:ascii="Palatino Linotype" w:hAnsi="Palatino Linotype" w:cs="Arial"/>
          <w:b/>
          <w:lang w:val="es-ES"/>
        </w:rPr>
        <w:t xml:space="preserve"> </w:t>
      </w:r>
      <w:r w:rsidRPr="0085464A">
        <w:rPr>
          <w:rFonts w:ascii="Palatino Linotype" w:hAnsi="Palatino Linotype" w:cs="Arial"/>
          <w:lang w:val="es-ES"/>
        </w:rPr>
        <w:t xml:space="preserve">En fecha </w:t>
      </w:r>
      <w:r w:rsidR="00E86782" w:rsidRPr="0085464A">
        <w:rPr>
          <w:rFonts w:ascii="Palatino Linotype" w:hAnsi="Palatino Linotype" w:cs="Arial"/>
          <w:lang w:val="es-ES"/>
        </w:rPr>
        <w:t>veintidós</w:t>
      </w:r>
      <w:r w:rsidRPr="0085464A">
        <w:rPr>
          <w:rFonts w:ascii="Palatino Linotype" w:hAnsi="Palatino Linotype" w:cs="Arial"/>
          <w:lang w:val="es-ES"/>
        </w:rPr>
        <w:t xml:space="preserve"> de marzo de dos mil diecinueve, </w:t>
      </w:r>
      <w:r w:rsidRPr="0085464A">
        <w:rPr>
          <w:rFonts w:ascii="Palatino Linotype" w:hAnsi="Palatino Linotype" w:cs="Arial"/>
          <w:b/>
          <w:lang w:val="es-ES"/>
        </w:rPr>
        <w:t>EL RECURRENTE</w:t>
      </w:r>
      <w:r w:rsidRPr="0085464A">
        <w:rPr>
          <w:rFonts w:ascii="Palatino Linotype" w:hAnsi="Palatino Linotype" w:cs="Arial"/>
          <w:lang w:val="es-ES"/>
        </w:rPr>
        <w:t xml:space="preserve"> presentó a través del Sistema de Acceso a la Información Mexiquense, en lo subsecuente </w:t>
      </w:r>
      <w:r w:rsidRPr="0085464A">
        <w:rPr>
          <w:rFonts w:ascii="Palatino Linotype" w:hAnsi="Palatino Linotype" w:cs="Arial"/>
          <w:b/>
          <w:lang w:val="es-ES"/>
        </w:rPr>
        <w:t>EL SAIMEX</w:t>
      </w:r>
      <w:r w:rsidRPr="0085464A">
        <w:rPr>
          <w:rFonts w:ascii="Palatino Linotype" w:hAnsi="Palatino Linotype" w:cs="Arial"/>
          <w:lang w:val="es-ES"/>
        </w:rPr>
        <w:t xml:space="preserve"> ante </w:t>
      </w:r>
      <w:r w:rsidRPr="0085464A">
        <w:rPr>
          <w:rFonts w:ascii="Palatino Linotype" w:hAnsi="Palatino Linotype" w:cs="Arial"/>
          <w:b/>
          <w:lang w:val="es-ES"/>
        </w:rPr>
        <w:t>EL SUJETO OBLIGADO</w:t>
      </w:r>
      <w:r w:rsidRPr="0085464A">
        <w:rPr>
          <w:rFonts w:ascii="Palatino Linotype" w:hAnsi="Palatino Linotype" w:cs="Arial"/>
          <w:lang w:val="es-ES"/>
        </w:rPr>
        <w:t xml:space="preserve">, </w:t>
      </w:r>
      <w:r w:rsidRPr="0085464A">
        <w:rPr>
          <w:rFonts w:ascii="Palatino Linotype" w:hAnsi="Palatino Linotype"/>
          <w:lang w:val="es-ES"/>
        </w:rPr>
        <w:t xml:space="preserve">la solicitud de acceso a información pública, a la que se le asignó el número </w:t>
      </w:r>
      <w:r w:rsidR="00E86782" w:rsidRPr="0085464A">
        <w:rPr>
          <w:rFonts w:ascii="Palatino Linotype" w:hAnsi="Palatino Linotype" w:cs="Arial"/>
          <w:b/>
          <w:lang w:val="es-ES"/>
        </w:rPr>
        <w:t>00235/VACHASO/IP/2019</w:t>
      </w:r>
      <w:r w:rsidRPr="0085464A">
        <w:rPr>
          <w:rFonts w:ascii="Palatino Linotype" w:hAnsi="Palatino Linotype" w:cs="Arial"/>
          <w:b/>
          <w:lang w:val="es-ES"/>
        </w:rPr>
        <w:t xml:space="preserve">, </w:t>
      </w:r>
      <w:r w:rsidRPr="0085464A">
        <w:rPr>
          <w:rFonts w:ascii="Palatino Linotype" w:hAnsi="Palatino Linotype" w:cs="Arial"/>
          <w:lang w:val="es-ES"/>
        </w:rPr>
        <w:t>mediante la cual requirió lo siguiente:</w:t>
      </w:r>
    </w:p>
    <w:p w14:paraId="55B3AFBF" w14:textId="77777777" w:rsidR="000B71D6" w:rsidRPr="0085464A" w:rsidRDefault="000B71D6" w:rsidP="000B71D6">
      <w:pPr>
        <w:spacing w:line="360" w:lineRule="auto"/>
        <w:jc w:val="both"/>
        <w:rPr>
          <w:rFonts w:ascii="Palatino Linotype" w:hAnsi="Palatino Linotype" w:cs="Arial"/>
          <w:lang w:val="es-ES"/>
        </w:rPr>
      </w:pPr>
    </w:p>
    <w:p w14:paraId="756FCAD8" w14:textId="77777777" w:rsidR="000B71D6" w:rsidRPr="0085464A"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029"/>
        <w:gridCol w:w="5977"/>
      </w:tblGrid>
      <w:tr w:rsidR="000B71D6" w:rsidRPr="0085464A" w14:paraId="4C7C77EB" w14:textId="77777777" w:rsidTr="00D36695">
        <w:trPr>
          <w:trHeight w:val="589"/>
        </w:trPr>
        <w:tc>
          <w:tcPr>
            <w:tcW w:w="2972" w:type="dxa"/>
            <w:shd w:val="clear" w:color="auto" w:fill="000000" w:themeFill="text1"/>
            <w:vAlign w:val="center"/>
          </w:tcPr>
          <w:p w14:paraId="5CC5C611" w14:textId="77777777" w:rsidR="000B71D6" w:rsidRPr="0085464A" w:rsidRDefault="000B71D6" w:rsidP="00D36695">
            <w:pPr>
              <w:spacing w:line="360" w:lineRule="auto"/>
              <w:jc w:val="center"/>
              <w:rPr>
                <w:rFonts w:ascii="Palatino Linotype" w:hAnsi="Palatino Linotype"/>
                <w:b/>
                <w:color w:val="FFFFFF" w:themeColor="background1"/>
                <w:lang w:val="es-ES"/>
              </w:rPr>
            </w:pPr>
            <w:r w:rsidRPr="0085464A">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85464A" w:rsidRDefault="000B71D6" w:rsidP="00D36695">
            <w:pPr>
              <w:tabs>
                <w:tab w:val="left" w:pos="1125"/>
              </w:tabs>
              <w:spacing w:line="360" w:lineRule="auto"/>
              <w:jc w:val="center"/>
              <w:rPr>
                <w:rFonts w:ascii="Palatino Linotype" w:hAnsi="Palatino Linotype"/>
                <w:b/>
                <w:lang w:val="es-ES"/>
              </w:rPr>
            </w:pPr>
            <w:r w:rsidRPr="0085464A">
              <w:rPr>
                <w:rFonts w:ascii="Palatino Linotype" w:hAnsi="Palatino Linotype"/>
                <w:b/>
                <w:lang w:val="es-ES"/>
              </w:rPr>
              <w:t>Contenido</w:t>
            </w:r>
          </w:p>
        </w:tc>
      </w:tr>
      <w:tr w:rsidR="000B71D6" w:rsidRPr="0085464A" w14:paraId="7E394CDE" w14:textId="77777777" w:rsidTr="00D36695">
        <w:trPr>
          <w:trHeight w:val="792"/>
        </w:trPr>
        <w:tc>
          <w:tcPr>
            <w:tcW w:w="2972" w:type="dxa"/>
            <w:vAlign w:val="center"/>
          </w:tcPr>
          <w:p w14:paraId="5E115773" w14:textId="27D61EB1" w:rsidR="000B71D6" w:rsidRPr="0085464A" w:rsidRDefault="00E86782" w:rsidP="00D36695">
            <w:pPr>
              <w:spacing w:line="360" w:lineRule="auto"/>
              <w:jc w:val="center"/>
              <w:rPr>
                <w:rFonts w:ascii="Palatino Linotype" w:hAnsi="Palatino Linotype"/>
                <w:lang w:val="es-ES"/>
              </w:rPr>
            </w:pPr>
            <w:r w:rsidRPr="0085464A">
              <w:rPr>
                <w:rFonts w:ascii="Palatino Linotype" w:hAnsi="Palatino Linotype" w:cs="Arial"/>
                <w:b/>
                <w:lang w:val="es-ES"/>
              </w:rPr>
              <w:t>00235/VACHASO/IP/2019</w:t>
            </w:r>
          </w:p>
        </w:tc>
        <w:tc>
          <w:tcPr>
            <w:tcW w:w="6034" w:type="dxa"/>
          </w:tcPr>
          <w:p w14:paraId="5A54B1E4" w14:textId="63BB3D17" w:rsidR="000B71D6" w:rsidRPr="0085464A" w:rsidRDefault="000B71D6" w:rsidP="00D36695">
            <w:pPr>
              <w:spacing w:after="160" w:line="360" w:lineRule="auto"/>
              <w:jc w:val="both"/>
              <w:rPr>
                <w:rFonts w:ascii="Palatino Linotype" w:hAnsi="Palatino Linotype"/>
                <w:i/>
                <w:lang w:val="es-ES"/>
              </w:rPr>
            </w:pPr>
            <w:r w:rsidRPr="0085464A">
              <w:rPr>
                <w:rFonts w:ascii="Palatino Linotype" w:hAnsi="Palatino Linotype" w:cs="Arial"/>
                <w:i/>
                <w:lang w:val="es-ES"/>
              </w:rPr>
              <w:t>“</w:t>
            </w:r>
            <w:r w:rsidR="00E86782" w:rsidRPr="0085464A">
              <w:rPr>
                <w:rFonts w:ascii="Palatino Linotype" w:hAnsi="Palatino Linotype" w:cs="Arial"/>
                <w:i/>
                <w:lang w:val="es-ES"/>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w:t>
            </w:r>
            <w:r w:rsidR="00E86782" w:rsidRPr="0085464A">
              <w:rPr>
                <w:rFonts w:ascii="Palatino Linotype" w:hAnsi="Palatino Linotype" w:cs="Arial"/>
                <w:i/>
                <w:lang w:val="es-ES"/>
              </w:rPr>
              <w:lastRenderedPageBreak/>
              <w:t>y Acceso a la Información Pública del Estado de México y Municipios, tenemos a bien solicitar: a). Pólizas cheques de los finiquitos por las renuncias de los servidores públicos a la relación laboral con el Ayuntamiento de Valle de Chalco Solidaridad de ENERO A MARZO DEL 2019. Agradecemos su pronta respuesta.</w:t>
            </w:r>
            <w:r w:rsidRPr="0085464A">
              <w:rPr>
                <w:rFonts w:ascii="Palatino Linotype" w:hAnsi="Palatino Linotype" w:cs="Arial"/>
                <w:i/>
                <w:lang w:val="es-ES"/>
              </w:rPr>
              <w:t>”</w:t>
            </w:r>
          </w:p>
        </w:tc>
      </w:tr>
    </w:tbl>
    <w:p w14:paraId="7469907D" w14:textId="77777777" w:rsidR="000B71D6" w:rsidRPr="0085464A" w:rsidRDefault="000B71D6" w:rsidP="00E51B14">
      <w:pPr>
        <w:pStyle w:val="Prrafodelista"/>
        <w:spacing w:before="240" w:after="240" w:line="360" w:lineRule="auto"/>
        <w:ind w:left="0"/>
        <w:jc w:val="both"/>
        <w:rPr>
          <w:rFonts w:ascii="Palatino Linotype" w:hAnsi="Palatino Linotype"/>
          <w:b/>
          <w:sz w:val="28"/>
          <w:szCs w:val="28"/>
        </w:rPr>
      </w:pPr>
    </w:p>
    <w:p w14:paraId="1C1023BF" w14:textId="10D8FBBB" w:rsidR="00E51B14" w:rsidRPr="0085464A" w:rsidRDefault="00EC1169" w:rsidP="00E51B14">
      <w:pPr>
        <w:pStyle w:val="Prrafodelista"/>
        <w:spacing w:before="240" w:after="240" w:line="360" w:lineRule="auto"/>
        <w:ind w:left="0"/>
        <w:jc w:val="both"/>
        <w:rPr>
          <w:rFonts w:ascii="Palatino Linotype" w:hAnsi="Palatino Linotype"/>
        </w:rPr>
      </w:pPr>
      <w:r w:rsidRPr="0085464A">
        <w:rPr>
          <w:rFonts w:ascii="Palatino Linotype" w:hAnsi="Palatino Linotype"/>
          <w:b/>
          <w:sz w:val="28"/>
          <w:szCs w:val="28"/>
        </w:rPr>
        <w:t>II.</w:t>
      </w:r>
      <w:r w:rsidRPr="0085464A">
        <w:rPr>
          <w:rFonts w:ascii="Palatino Linotype" w:hAnsi="Palatino Linotype"/>
        </w:rPr>
        <w:t xml:space="preserve"> </w:t>
      </w:r>
      <w:r w:rsidR="00E51B14" w:rsidRPr="0085464A">
        <w:rPr>
          <w:rFonts w:ascii="Palatino Linotype" w:hAnsi="Palatino Linotype"/>
        </w:rPr>
        <w:t>Por su parte el Titular de la Unidad de Transparencia en fecha seis de febrero de dos mil diecinueve, solicitó la información de mérito, como se aprecia en la imagen inserta a continuación:</w:t>
      </w:r>
    </w:p>
    <w:p w14:paraId="5B86C070" w14:textId="69DAF6AD" w:rsidR="00E51B14" w:rsidRPr="0085464A" w:rsidRDefault="00E86782" w:rsidP="00E51B14">
      <w:pPr>
        <w:pStyle w:val="Prrafodelista"/>
        <w:spacing w:before="240" w:after="240" w:line="360" w:lineRule="auto"/>
        <w:ind w:left="0"/>
        <w:jc w:val="both"/>
        <w:rPr>
          <w:rFonts w:ascii="Palatino Linotype" w:hAnsi="Palatino Linotype"/>
        </w:rPr>
      </w:pPr>
      <w:r w:rsidRPr="0085464A">
        <w:rPr>
          <w:noProof/>
          <w:lang w:eastAsia="es-MX"/>
        </w:rPr>
        <w:drawing>
          <wp:inline distT="0" distB="0" distL="0" distR="0" wp14:anchorId="10362F54" wp14:editId="1B8F990C">
            <wp:extent cx="5822315" cy="2282342"/>
            <wp:effectExtent l="0" t="0" r="698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46" t="6917" r="4339" b="44879"/>
                    <a:stretch/>
                  </pic:blipFill>
                  <pic:spPr bwMode="auto">
                    <a:xfrm>
                      <a:off x="0" y="0"/>
                      <a:ext cx="5842342" cy="2290193"/>
                    </a:xfrm>
                    <a:prstGeom prst="rect">
                      <a:avLst/>
                    </a:prstGeom>
                    <a:ln>
                      <a:noFill/>
                    </a:ln>
                    <a:extLst>
                      <a:ext uri="{53640926-AAD7-44D8-BBD7-CCE9431645EC}">
                        <a14:shadowObscured xmlns:a14="http://schemas.microsoft.com/office/drawing/2010/main"/>
                      </a:ext>
                    </a:extLst>
                  </pic:spPr>
                </pic:pic>
              </a:graphicData>
            </a:graphic>
          </wp:inline>
        </w:drawing>
      </w:r>
    </w:p>
    <w:p w14:paraId="3C7AAFE0" w14:textId="3A80ED83" w:rsidR="00E51B14" w:rsidRPr="0085464A" w:rsidRDefault="00E51B14" w:rsidP="00E51B14">
      <w:pPr>
        <w:spacing w:line="360" w:lineRule="auto"/>
        <w:jc w:val="both"/>
        <w:rPr>
          <w:rFonts w:ascii="Palatino Linotype" w:hAnsi="Palatino Linotype"/>
        </w:rPr>
      </w:pPr>
      <w:r w:rsidRPr="0085464A">
        <w:rPr>
          <w:rFonts w:ascii="Palatino Linotype" w:hAnsi="Palatino Linotype"/>
        </w:rPr>
        <w:t xml:space="preserve">Es importante señalar que, de la revisión realizada por esta Ponencia al Directorio de Servidores Públicos publicado en el portal electrónico que contiene la Información Pública de Oficio Mexiquense (IPOMEX), </w:t>
      </w:r>
      <w:r w:rsidR="008978DB" w:rsidRPr="0085464A">
        <w:rPr>
          <w:rFonts w:ascii="Palatino Linotype" w:hAnsi="Palatino Linotype"/>
        </w:rPr>
        <w:t xml:space="preserve">se encontró </w:t>
      </w:r>
      <w:r w:rsidR="00CE063F" w:rsidRPr="0085464A">
        <w:rPr>
          <w:rFonts w:ascii="Palatino Linotype" w:hAnsi="Palatino Linotype"/>
        </w:rPr>
        <w:t>que el servidor público</w:t>
      </w:r>
      <w:r w:rsidR="008978DB" w:rsidRPr="0085464A">
        <w:rPr>
          <w:rFonts w:ascii="Palatino Linotype" w:hAnsi="Palatino Linotype"/>
        </w:rPr>
        <w:t xml:space="preserve"> a quien </w:t>
      </w:r>
      <w:r w:rsidR="008978DB" w:rsidRPr="0085464A">
        <w:rPr>
          <w:rFonts w:ascii="Palatino Linotype" w:hAnsi="Palatino Linotype"/>
        </w:rPr>
        <w:lastRenderedPageBreak/>
        <w:t>se le requirió la información</w:t>
      </w:r>
      <w:r w:rsidR="00CE063F" w:rsidRPr="0085464A">
        <w:rPr>
          <w:rFonts w:ascii="Palatino Linotype" w:hAnsi="Palatino Linotype"/>
        </w:rPr>
        <w:t xml:space="preserve"> ostenta el cargo de Tesorero Municipal, como se observa a continuación:</w:t>
      </w:r>
    </w:p>
    <w:p w14:paraId="6EEF2F35" w14:textId="0E72C0EA" w:rsidR="00CE063F" w:rsidRPr="0085464A" w:rsidRDefault="00CE063F" w:rsidP="00E51B14">
      <w:pPr>
        <w:spacing w:line="360" w:lineRule="auto"/>
        <w:jc w:val="both"/>
        <w:rPr>
          <w:rFonts w:ascii="Palatino Linotype" w:hAnsi="Palatino Linotype"/>
        </w:rPr>
      </w:pPr>
      <w:r w:rsidRPr="0085464A">
        <w:rPr>
          <w:noProof/>
          <w:lang w:eastAsia="es-MX"/>
        </w:rPr>
        <w:drawing>
          <wp:inline distT="0" distB="0" distL="0" distR="0" wp14:anchorId="635F7F89" wp14:editId="2B069912">
            <wp:extent cx="5711683" cy="3226004"/>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56" t="10264" r="35228" b="15873"/>
                    <a:stretch/>
                  </pic:blipFill>
                  <pic:spPr bwMode="auto">
                    <a:xfrm>
                      <a:off x="0" y="0"/>
                      <a:ext cx="5753214" cy="3249461"/>
                    </a:xfrm>
                    <a:prstGeom prst="rect">
                      <a:avLst/>
                    </a:prstGeom>
                    <a:ln>
                      <a:noFill/>
                    </a:ln>
                    <a:extLst>
                      <a:ext uri="{53640926-AAD7-44D8-BBD7-CCE9431645EC}">
                        <a14:shadowObscured xmlns:a14="http://schemas.microsoft.com/office/drawing/2010/main"/>
                      </a:ext>
                    </a:extLst>
                  </pic:spPr>
                </pic:pic>
              </a:graphicData>
            </a:graphic>
          </wp:inline>
        </w:drawing>
      </w:r>
    </w:p>
    <w:p w14:paraId="1FEDB6DA" w14:textId="0F15A8D2" w:rsidR="00CA6E3B" w:rsidRPr="0085464A" w:rsidRDefault="00E51B14" w:rsidP="00E51B14">
      <w:pPr>
        <w:pStyle w:val="Prrafodelista"/>
        <w:widowControl w:val="0"/>
        <w:tabs>
          <w:tab w:val="left" w:pos="709"/>
        </w:tabs>
        <w:autoSpaceDE w:val="0"/>
        <w:autoSpaceDN w:val="0"/>
        <w:adjustRightInd w:val="0"/>
        <w:spacing w:before="240" w:after="240" w:line="360" w:lineRule="auto"/>
        <w:ind w:left="0"/>
        <w:contextualSpacing w:val="0"/>
        <w:jc w:val="both"/>
        <w:rPr>
          <w:noProof/>
          <w:lang w:eastAsia="es-MX"/>
        </w:rPr>
      </w:pPr>
      <w:r w:rsidRPr="0085464A">
        <w:rPr>
          <w:rFonts w:ascii="Palatino Linotype" w:hAnsi="Palatino Linotype"/>
          <w:b/>
          <w:sz w:val="28"/>
          <w:szCs w:val="28"/>
        </w:rPr>
        <w:t>III.</w:t>
      </w:r>
      <w:r w:rsidRPr="0085464A">
        <w:rPr>
          <w:rFonts w:ascii="Palatino Linotype" w:hAnsi="Palatino Linotype"/>
        </w:rPr>
        <w:t xml:space="preserve"> </w:t>
      </w:r>
      <w:r w:rsidR="00A67689" w:rsidRPr="0085464A">
        <w:rPr>
          <w:rFonts w:ascii="Palatino Linotype" w:hAnsi="Palatino Linotype"/>
        </w:rPr>
        <w:t>Con</w:t>
      </w:r>
      <w:r w:rsidR="00967FF7" w:rsidRPr="0085464A">
        <w:rPr>
          <w:rFonts w:ascii="Palatino Linotype" w:hAnsi="Palatino Linotype"/>
        </w:rPr>
        <w:t xml:space="preserve"> </w:t>
      </w:r>
      <w:r w:rsidR="00A67689" w:rsidRPr="0085464A">
        <w:rPr>
          <w:rFonts w:ascii="Palatino Linotype" w:hAnsi="Palatino Linotype" w:cs="Arial"/>
        </w:rPr>
        <w:t>base</w:t>
      </w:r>
      <w:r w:rsidR="00967FF7" w:rsidRPr="0085464A">
        <w:rPr>
          <w:rFonts w:ascii="Palatino Linotype" w:hAnsi="Palatino Linotype"/>
        </w:rPr>
        <w:t xml:space="preserve"> </w:t>
      </w:r>
      <w:r w:rsidR="00A67689" w:rsidRPr="0085464A">
        <w:rPr>
          <w:rFonts w:ascii="Palatino Linotype" w:hAnsi="Palatino Linotype"/>
        </w:rPr>
        <w:t>en</w:t>
      </w:r>
      <w:r w:rsidR="00967FF7" w:rsidRPr="0085464A">
        <w:rPr>
          <w:rFonts w:ascii="Palatino Linotype" w:hAnsi="Palatino Linotype"/>
        </w:rPr>
        <w:t xml:space="preserve"> </w:t>
      </w:r>
      <w:r w:rsidR="00A67689" w:rsidRPr="0085464A">
        <w:rPr>
          <w:rFonts w:ascii="Palatino Linotype" w:hAnsi="Palatino Linotype"/>
        </w:rPr>
        <w:t>el</w:t>
      </w:r>
      <w:r w:rsidR="00967FF7" w:rsidRPr="0085464A">
        <w:rPr>
          <w:rFonts w:ascii="Palatino Linotype" w:hAnsi="Palatino Linotype"/>
        </w:rPr>
        <w:t xml:space="preserve"> </w:t>
      </w:r>
      <w:r w:rsidR="00A67689" w:rsidRPr="0085464A">
        <w:rPr>
          <w:rFonts w:ascii="Palatino Linotype" w:hAnsi="Palatino Linotype"/>
        </w:rPr>
        <w:t>detalle</w:t>
      </w:r>
      <w:r w:rsidR="00967FF7" w:rsidRPr="0085464A">
        <w:rPr>
          <w:rFonts w:ascii="Palatino Linotype" w:hAnsi="Palatino Linotype"/>
        </w:rPr>
        <w:t xml:space="preserve"> </w:t>
      </w:r>
      <w:r w:rsidR="00A67689" w:rsidRPr="0085464A">
        <w:rPr>
          <w:rFonts w:ascii="Palatino Linotype" w:hAnsi="Palatino Linotype"/>
        </w:rPr>
        <w:t>de</w:t>
      </w:r>
      <w:r w:rsidR="00967FF7" w:rsidRPr="0085464A">
        <w:rPr>
          <w:rFonts w:ascii="Palatino Linotype" w:hAnsi="Palatino Linotype"/>
        </w:rPr>
        <w:t xml:space="preserve"> </w:t>
      </w:r>
      <w:r w:rsidR="00A67689" w:rsidRPr="0085464A">
        <w:rPr>
          <w:rFonts w:ascii="Palatino Linotype" w:hAnsi="Palatino Linotype"/>
        </w:rPr>
        <w:t>seguimiento</w:t>
      </w:r>
      <w:r w:rsidR="00967FF7" w:rsidRPr="0085464A">
        <w:rPr>
          <w:rFonts w:ascii="Palatino Linotype" w:hAnsi="Palatino Linotype"/>
        </w:rPr>
        <w:t xml:space="preserve"> </w:t>
      </w:r>
      <w:r w:rsidR="00A67689" w:rsidRPr="0085464A">
        <w:rPr>
          <w:rFonts w:ascii="Palatino Linotype" w:hAnsi="Palatino Linotype"/>
        </w:rPr>
        <w:t>que</w:t>
      </w:r>
      <w:r w:rsidR="00967FF7" w:rsidRPr="0085464A">
        <w:rPr>
          <w:rFonts w:ascii="Palatino Linotype" w:hAnsi="Palatino Linotype"/>
        </w:rPr>
        <w:t xml:space="preserve"> </w:t>
      </w:r>
      <w:r w:rsidR="00A67689" w:rsidRPr="0085464A">
        <w:rPr>
          <w:rFonts w:ascii="Palatino Linotype" w:hAnsi="Palatino Linotype"/>
        </w:rPr>
        <w:t>obra</w:t>
      </w:r>
      <w:r w:rsidR="00967FF7" w:rsidRPr="0085464A">
        <w:rPr>
          <w:rFonts w:ascii="Palatino Linotype" w:hAnsi="Palatino Linotype"/>
        </w:rPr>
        <w:t xml:space="preserve"> </w:t>
      </w:r>
      <w:r w:rsidR="00A67689" w:rsidRPr="0085464A">
        <w:rPr>
          <w:rFonts w:ascii="Palatino Linotype" w:hAnsi="Palatino Linotype"/>
        </w:rPr>
        <w:t>en</w:t>
      </w:r>
      <w:r w:rsidR="00967FF7" w:rsidRPr="0085464A">
        <w:rPr>
          <w:rFonts w:ascii="Palatino Linotype" w:hAnsi="Palatino Linotype"/>
        </w:rPr>
        <w:t xml:space="preserve"> </w:t>
      </w:r>
      <w:r w:rsidR="00A67689" w:rsidRPr="0085464A">
        <w:rPr>
          <w:rFonts w:ascii="Palatino Linotype" w:hAnsi="Palatino Linotype"/>
          <w:b/>
        </w:rPr>
        <w:t>EL</w:t>
      </w:r>
      <w:r w:rsidR="00967FF7" w:rsidRPr="0085464A">
        <w:rPr>
          <w:rFonts w:ascii="Palatino Linotype" w:hAnsi="Palatino Linotype"/>
          <w:b/>
        </w:rPr>
        <w:t xml:space="preserve"> </w:t>
      </w:r>
      <w:r w:rsidR="00A67689" w:rsidRPr="0085464A">
        <w:rPr>
          <w:rFonts w:ascii="Palatino Linotype" w:hAnsi="Palatino Linotype"/>
          <w:b/>
        </w:rPr>
        <w:t>SAIMEX</w:t>
      </w:r>
      <w:r w:rsidR="00A67689" w:rsidRPr="0085464A">
        <w:rPr>
          <w:rFonts w:ascii="Palatino Linotype" w:hAnsi="Palatino Linotype"/>
        </w:rPr>
        <w:t>,</w:t>
      </w:r>
      <w:r w:rsidR="00967FF7" w:rsidRPr="0085464A">
        <w:rPr>
          <w:rFonts w:ascii="Palatino Linotype" w:hAnsi="Palatino Linotype"/>
        </w:rPr>
        <w:t xml:space="preserve"> </w:t>
      </w:r>
      <w:r w:rsidR="00A67689" w:rsidRPr="0085464A">
        <w:rPr>
          <w:rFonts w:ascii="Palatino Linotype" w:hAnsi="Palatino Linotype"/>
        </w:rPr>
        <w:t>se</w:t>
      </w:r>
      <w:r w:rsidR="00967FF7" w:rsidRPr="0085464A">
        <w:rPr>
          <w:rFonts w:ascii="Palatino Linotype" w:hAnsi="Palatino Linotype"/>
        </w:rPr>
        <w:t xml:space="preserve"> </w:t>
      </w:r>
      <w:r w:rsidR="00A67689" w:rsidRPr="0085464A">
        <w:rPr>
          <w:rFonts w:ascii="Palatino Linotype" w:hAnsi="Palatino Linotype"/>
        </w:rPr>
        <w:t>advierte</w:t>
      </w:r>
      <w:r w:rsidR="00967FF7" w:rsidRPr="0085464A">
        <w:rPr>
          <w:rFonts w:ascii="Palatino Linotype" w:hAnsi="Palatino Linotype"/>
        </w:rPr>
        <w:t xml:space="preserve"> </w:t>
      </w:r>
      <w:r w:rsidR="00A67689" w:rsidRPr="0085464A">
        <w:rPr>
          <w:rFonts w:ascii="Palatino Linotype" w:hAnsi="Palatino Linotype"/>
        </w:rPr>
        <w:t>que</w:t>
      </w:r>
      <w:r w:rsidR="00967FF7" w:rsidRPr="0085464A">
        <w:rPr>
          <w:rFonts w:ascii="Palatino Linotype" w:hAnsi="Palatino Linotype"/>
        </w:rPr>
        <w:t xml:space="preserve"> </w:t>
      </w:r>
      <w:r w:rsidR="00A67689" w:rsidRPr="0085464A">
        <w:rPr>
          <w:rFonts w:ascii="Palatino Linotype" w:hAnsi="Palatino Linotype"/>
          <w:b/>
        </w:rPr>
        <w:t>EL</w:t>
      </w:r>
      <w:r w:rsidR="00967FF7" w:rsidRPr="0085464A">
        <w:rPr>
          <w:rFonts w:ascii="Palatino Linotype" w:hAnsi="Palatino Linotype"/>
          <w:b/>
        </w:rPr>
        <w:t xml:space="preserve"> </w:t>
      </w:r>
      <w:r w:rsidR="00A67689" w:rsidRPr="0085464A">
        <w:rPr>
          <w:rFonts w:ascii="Palatino Linotype" w:hAnsi="Palatino Linotype"/>
          <w:b/>
        </w:rPr>
        <w:t>SUJETO</w:t>
      </w:r>
      <w:r w:rsidR="00967FF7" w:rsidRPr="0085464A">
        <w:rPr>
          <w:rFonts w:ascii="Palatino Linotype" w:hAnsi="Palatino Linotype"/>
          <w:b/>
        </w:rPr>
        <w:t xml:space="preserve"> </w:t>
      </w:r>
      <w:r w:rsidR="00A67689" w:rsidRPr="0085464A">
        <w:rPr>
          <w:rFonts w:ascii="Palatino Linotype" w:hAnsi="Palatino Linotype"/>
          <w:b/>
        </w:rPr>
        <w:t>OBLIGADO</w:t>
      </w:r>
      <w:r w:rsidR="00967FF7" w:rsidRPr="0085464A">
        <w:rPr>
          <w:rFonts w:ascii="Palatino Linotype" w:hAnsi="Palatino Linotype"/>
        </w:rPr>
        <w:t xml:space="preserve"> </w:t>
      </w:r>
      <w:r w:rsidR="00A67689" w:rsidRPr="0085464A">
        <w:rPr>
          <w:rFonts w:ascii="Palatino Linotype" w:hAnsi="Palatino Linotype"/>
        </w:rPr>
        <w:t>omitió</w:t>
      </w:r>
      <w:r w:rsidR="00967FF7" w:rsidRPr="0085464A">
        <w:rPr>
          <w:rFonts w:ascii="Palatino Linotype" w:hAnsi="Palatino Linotype"/>
        </w:rPr>
        <w:t xml:space="preserve"> </w:t>
      </w:r>
      <w:r w:rsidR="00A67689" w:rsidRPr="0085464A">
        <w:rPr>
          <w:rFonts w:ascii="Palatino Linotype" w:hAnsi="Palatino Linotype"/>
        </w:rPr>
        <w:t>dar</w:t>
      </w:r>
      <w:r w:rsidR="00967FF7" w:rsidRPr="0085464A">
        <w:rPr>
          <w:rFonts w:ascii="Palatino Linotype" w:hAnsi="Palatino Linotype"/>
        </w:rPr>
        <w:t xml:space="preserve"> </w:t>
      </w:r>
      <w:r w:rsidR="00A67689" w:rsidRPr="0085464A">
        <w:rPr>
          <w:rFonts w:ascii="Palatino Linotype" w:hAnsi="Palatino Linotype"/>
        </w:rPr>
        <w:t>contestación</w:t>
      </w:r>
      <w:r w:rsidR="00967FF7" w:rsidRPr="0085464A">
        <w:rPr>
          <w:rFonts w:ascii="Palatino Linotype" w:hAnsi="Palatino Linotype"/>
        </w:rPr>
        <w:t xml:space="preserve"> </w:t>
      </w:r>
      <w:r w:rsidR="00A67689" w:rsidRPr="0085464A">
        <w:rPr>
          <w:rFonts w:ascii="Palatino Linotype" w:hAnsi="Palatino Linotype"/>
        </w:rPr>
        <w:t>a</w:t>
      </w:r>
      <w:r w:rsidR="00967FF7" w:rsidRPr="0085464A">
        <w:rPr>
          <w:rFonts w:ascii="Palatino Linotype" w:hAnsi="Palatino Linotype"/>
        </w:rPr>
        <w:t xml:space="preserve"> </w:t>
      </w:r>
      <w:r w:rsidR="00A67689" w:rsidRPr="0085464A">
        <w:rPr>
          <w:rFonts w:ascii="Palatino Linotype" w:hAnsi="Palatino Linotype"/>
        </w:rPr>
        <w:t>la</w:t>
      </w:r>
      <w:r w:rsidR="00967FF7" w:rsidRPr="0085464A">
        <w:rPr>
          <w:rFonts w:ascii="Palatino Linotype" w:hAnsi="Palatino Linotype"/>
        </w:rPr>
        <w:t xml:space="preserve"> </w:t>
      </w:r>
      <w:r w:rsidR="00A67689" w:rsidRPr="0085464A">
        <w:rPr>
          <w:rFonts w:ascii="Palatino Linotype" w:hAnsi="Palatino Linotype"/>
        </w:rPr>
        <w:t>solicitud</w:t>
      </w:r>
      <w:r w:rsidR="00967FF7" w:rsidRPr="0085464A">
        <w:rPr>
          <w:rFonts w:ascii="Palatino Linotype" w:hAnsi="Palatino Linotype"/>
        </w:rPr>
        <w:t xml:space="preserve"> </w:t>
      </w:r>
      <w:r w:rsidR="00A67689" w:rsidRPr="0085464A">
        <w:rPr>
          <w:rFonts w:ascii="Palatino Linotype" w:hAnsi="Palatino Linotype"/>
        </w:rPr>
        <w:t>de</w:t>
      </w:r>
      <w:r w:rsidR="00967FF7" w:rsidRPr="0085464A">
        <w:rPr>
          <w:rFonts w:ascii="Palatino Linotype" w:hAnsi="Palatino Linotype"/>
        </w:rPr>
        <w:t xml:space="preserve"> </w:t>
      </w:r>
      <w:r w:rsidR="00A67689" w:rsidRPr="0085464A">
        <w:rPr>
          <w:rFonts w:ascii="Palatino Linotype" w:hAnsi="Palatino Linotype"/>
        </w:rPr>
        <w:t>acceso</w:t>
      </w:r>
      <w:r w:rsidR="00967FF7" w:rsidRPr="0085464A">
        <w:rPr>
          <w:rFonts w:ascii="Palatino Linotype" w:hAnsi="Palatino Linotype"/>
        </w:rPr>
        <w:t xml:space="preserve"> </w:t>
      </w:r>
      <w:r w:rsidR="00A67689" w:rsidRPr="0085464A">
        <w:rPr>
          <w:rFonts w:ascii="Palatino Linotype" w:hAnsi="Palatino Linotype"/>
        </w:rPr>
        <w:t>a</w:t>
      </w:r>
      <w:r w:rsidR="00967FF7" w:rsidRPr="0085464A">
        <w:rPr>
          <w:rFonts w:ascii="Palatino Linotype" w:hAnsi="Palatino Linotype"/>
        </w:rPr>
        <w:t xml:space="preserve"> </w:t>
      </w:r>
      <w:r w:rsidR="00A67689" w:rsidRPr="0085464A">
        <w:rPr>
          <w:rFonts w:ascii="Palatino Linotype" w:hAnsi="Palatino Linotype"/>
        </w:rPr>
        <w:t>la</w:t>
      </w:r>
      <w:r w:rsidR="00967FF7" w:rsidRPr="0085464A">
        <w:rPr>
          <w:rFonts w:ascii="Palatino Linotype" w:hAnsi="Palatino Linotype"/>
        </w:rPr>
        <w:t xml:space="preserve"> </w:t>
      </w:r>
      <w:r w:rsidR="00A67689" w:rsidRPr="0085464A">
        <w:rPr>
          <w:rFonts w:ascii="Palatino Linotype" w:hAnsi="Palatino Linotype"/>
        </w:rPr>
        <w:t>información</w:t>
      </w:r>
      <w:r w:rsidR="00967FF7" w:rsidRPr="0085464A">
        <w:rPr>
          <w:rFonts w:ascii="Palatino Linotype" w:hAnsi="Palatino Linotype"/>
        </w:rPr>
        <w:t xml:space="preserve"> </w:t>
      </w:r>
      <w:r w:rsidRPr="0085464A">
        <w:rPr>
          <w:rFonts w:ascii="Palatino Linotype" w:hAnsi="Palatino Linotype"/>
        </w:rPr>
        <w:t>pública.</w:t>
      </w:r>
    </w:p>
    <w:p w14:paraId="0EFA5799" w14:textId="169BE8EF" w:rsidR="008978DB" w:rsidRPr="0085464A" w:rsidRDefault="00EC1169" w:rsidP="008978DB">
      <w:pPr>
        <w:spacing w:line="360" w:lineRule="auto"/>
        <w:jc w:val="both"/>
        <w:rPr>
          <w:rFonts w:ascii="Palatino Linotype" w:hAnsi="Palatino Linotype" w:cs="Arial"/>
          <w:lang w:val="es-ES"/>
        </w:rPr>
      </w:pPr>
      <w:bookmarkStart w:id="0" w:name="_Ref490476121"/>
      <w:r w:rsidRPr="0085464A">
        <w:rPr>
          <w:rFonts w:ascii="Palatino Linotype" w:hAnsi="Palatino Linotype"/>
          <w:b/>
          <w:sz w:val="28"/>
          <w:szCs w:val="28"/>
        </w:rPr>
        <w:t>I</w:t>
      </w:r>
      <w:r w:rsidR="00E51B14" w:rsidRPr="0085464A">
        <w:rPr>
          <w:rFonts w:ascii="Palatino Linotype" w:hAnsi="Palatino Linotype"/>
          <w:b/>
          <w:sz w:val="28"/>
          <w:szCs w:val="28"/>
        </w:rPr>
        <w:t>V</w:t>
      </w:r>
      <w:r w:rsidRPr="0085464A">
        <w:rPr>
          <w:rFonts w:ascii="Palatino Linotype" w:hAnsi="Palatino Linotype"/>
          <w:b/>
          <w:sz w:val="28"/>
          <w:szCs w:val="28"/>
        </w:rPr>
        <w:t>.</w:t>
      </w:r>
      <w:r w:rsidRPr="0085464A">
        <w:rPr>
          <w:rFonts w:ascii="Palatino Linotype" w:hAnsi="Palatino Linotype"/>
        </w:rPr>
        <w:t xml:space="preserve"> </w:t>
      </w:r>
      <w:r w:rsidR="00762B6C" w:rsidRPr="0085464A">
        <w:rPr>
          <w:rFonts w:ascii="Palatino Linotype" w:hAnsi="Palatino Linotype"/>
        </w:rPr>
        <w:t>Inconforme</w:t>
      </w:r>
      <w:r w:rsidR="00967FF7" w:rsidRPr="0085464A">
        <w:rPr>
          <w:rFonts w:ascii="Palatino Linotype" w:hAnsi="Palatino Linotype"/>
        </w:rPr>
        <w:t xml:space="preserve"> </w:t>
      </w:r>
      <w:r w:rsidR="00762B6C" w:rsidRPr="0085464A">
        <w:rPr>
          <w:rFonts w:ascii="Palatino Linotype" w:hAnsi="Palatino Linotype"/>
        </w:rPr>
        <w:t>con</w:t>
      </w:r>
      <w:r w:rsidR="00967FF7" w:rsidRPr="0085464A">
        <w:rPr>
          <w:rFonts w:ascii="Palatino Linotype" w:hAnsi="Palatino Linotype"/>
        </w:rPr>
        <w:t xml:space="preserve"> </w:t>
      </w:r>
      <w:r w:rsidR="00762B6C" w:rsidRPr="0085464A">
        <w:rPr>
          <w:rFonts w:ascii="Palatino Linotype" w:hAnsi="Palatino Linotype"/>
        </w:rPr>
        <w:t>la</w:t>
      </w:r>
      <w:r w:rsidR="00967FF7" w:rsidRPr="0085464A">
        <w:rPr>
          <w:rFonts w:ascii="Palatino Linotype" w:hAnsi="Palatino Linotype"/>
        </w:rPr>
        <w:t xml:space="preserve"> </w:t>
      </w:r>
      <w:r w:rsidR="0001329F" w:rsidRPr="0085464A">
        <w:rPr>
          <w:rFonts w:ascii="Palatino Linotype" w:hAnsi="Palatino Linotype"/>
        </w:rPr>
        <w:t>falta de respuesta</w:t>
      </w:r>
      <w:r w:rsidR="00967FF7" w:rsidRPr="0085464A">
        <w:rPr>
          <w:rFonts w:ascii="Palatino Linotype" w:hAnsi="Palatino Linotype"/>
        </w:rPr>
        <w:t xml:space="preserve"> </w:t>
      </w:r>
      <w:r w:rsidR="00762B6C" w:rsidRPr="0085464A">
        <w:rPr>
          <w:rFonts w:ascii="Palatino Linotype" w:hAnsi="Palatino Linotype"/>
        </w:rPr>
        <w:t>del</w:t>
      </w:r>
      <w:r w:rsidR="00967FF7" w:rsidRPr="0085464A">
        <w:rPr>
          <w:rFonts w:ascii="Palatino Linotype" w:hAnsi="Palatino Linotype"/>
        </w:rPr>
        <w:t xml:space="preserve"> </w:t>
      </w:r>
      <w:r w:rsidR="00762B6C" w:rsidRPr="0085464A">
        <w:rPr>
          <w:rFonts w:ascii="Palatino Linotype" w:hAnsi="Palatino Linotype"/>
          <w:b/>
        </w:rPr>
        <w:t>SUJETO</w:t>
      </w:r>
      <w:r w:rsidR="00967FF7" w:rsidRPr="0085464A">
        <w:rPr>
          <w:rFonts w:ascii="Palatino Linotype" w:hAnsi="Palatino Linotype"/>
          <w:b/>
        </w:rPr>
        <w:t xml:space="preserve"> </w:t>
      </w:r>
      <w:r w:rsidR="00762B6C" w:rsidRPr="0085464A">
        <w:rPr>
          <w:rFonts w:ascii="Palatino Linotype" w:hAnsi="Palatino Linotype"/>
          <w:b/>
        </w:rPr>
        <w:t>OBLIGADO,</w:t>
      </w:r>
      <w:r w:rsidR="00967FF7" w:rsidRPr="0085464A">
        <w:rPr>
          <w:rFonts w:ascii="Palatino Linotype" w:hAnsi="Palatino Linotype"/>
        </w:rPr>
        <w:t xml:space="preserve"> </w:t>
      </w:r>
      <w:r w:rsidR="00762B6C" w:rsidRPr="0085464A">
        <w:rPr>
          <w:rFonts w:ascii="Palatino Linotype" w:hAnsi="Palatino Linotype"/>
        </w:rPr>
        <w:t>el</w:t>
      </w:r>
      <w:r w:rsidR="00967FF7" w:rsidRPr="0085464A">
        <w:rPr>
          <w:rFonts w:ascii="Palatino Linotype" w:hAnsi="Palatino Linotype"/>
        </w:rPr>
        <w:t xml:space="preserve"> </w:t>
      </w:r>
      <w:r w:rsidR="00CE063F" w:rsidRPr="0085464A">
        <w:rPr>
          <w:rFonts w:ascii="Palatino Linotype" w:hAnsi="Palatino Linotype"/>
        </w:rPr>
        <w:t>veintidós</w:t>
      </w:r>
      <w:r w:rsidR="00CA6E3B" w:rsidRPr="0085464A">
        <w:rPr>
          <w:rFonts w:ascii="Palatino Linotype" w:hAnsi="Palatino Linotype"/>
        </w:rPr>
        <w:t xml:space="preserve"> de </w:t>
      </w:r>
      <w:r w:rsidR="008978DB" w:rsidRPr="0085464A">
        <w:rPr>
          <w:rFonts w:ascii="Palatino Linotype" w:hAnsi="Palatino Linotype"/>
        </w:rPr>
        <w:t>abril</w:t>
      </w:r>
      <w:r w:rsidR="00CA6E3B" w:rsidRPr="0085464A">
        <w:rPr>
          <w:rFonts w:ascii="Palatino Linotype" w:hAnsi="Palatino Linotype"/>
        </w:rPr>
        <w:t xml:space="preserve"> </w:t>
      </w:r>
      <w:r w:rsidR="00762B6C" w:rsidRPr="0085464A">
        <w:rPr>
          <w:rFonts w:ascii="Palatino Linotype" w:hAnsi="Palatino Linotype"/>
        </w:rPr>
        <w:t>de</w:t>
      </w:r>
      <w:r w:rsidR="00967FF7" w:rsidRPr="0085464A">
        <w:rPr>
          <w:rFonts w:ascii="Palatino Linotype" w:hAnsi="Palatino Linotype"/>
        </w:rPr>
        <w:t xml:space="preserve"> </w:t>
      </w:r>
      <w:r w:rsidR="00762B6C" w:rsidRPr="0085464A">
        <w:rPr>
          <w:rFonts w:ascii="Palatino Linotype" w:hAnsi="Palatino Linotype"/>
        </w:rPr>
        <w:t>dos</w:t>
      </w:r>
      <w:r w:rsidR="00967FF7" w:rsidRPr="0085464A">
        <w:rPr>
          <w:rFonts w:ascii="Palatino Linotype" w:hAnsi="Palatino Linotype"/>
        </w:rPr>
        <w:t xml:space="preserve"> </w:t>
      </w:r>
      <w:r w:rsidR="00762B6C" w:rsidRPr="0085464A">
        <w:rPr>
          <w:rFonts w:ascii="Palatino Linotype" w:hAnsi="Palatino Linotype"/>
        </w:rPr>
        <w:t>mil</w:t>
      </w:r>
      <w:r w:rsidR="00967FF7" w:rsidRPr="0085464A">
        <w:rPr>
          <w:rFonts w:ascii="Palatino Linotype" w:hAnsi="Palatino Linotype"/>
        </w:rPr>
        <w:t xml:space="preserve"> </w:t>
      </w:r>
      <w:r w:rsidR="00CA6E3B" w:rsidRPr="0085464A">
        <w:rPr>
          <w:rFonts w:ascii="Palatino Linotype" w:hAnsi="Palatino Linotype"/>
        </w:rPr>
        <w:t>dieci</w:t>
      </w:r>
      <w:r w:rsidR="004F1158" w:rsidRPr="0085464A">
        <w:rPr>
          <w:rFonts w:ascii="Palatino Linotype" w:hAnsi="Palatino Linotype"/>
        </w:rPr>
        <w:t>nueve</w:t>
      </w:r>
      <w:r w:rsidR="00762B6C" w:rsidRPr="0085464A">
        <w:rPr>
          <w:rFonts w:ascii="Palatino Linotype" w:hAnsi="Palatino Linotype"/>
        </w:rPr>
        <w:t>,</w:t>
      </w:r>
      <w:r w:rsidR="00967FF7" w:rsidRPr="0085464A">
        <w:rPr>
          <w:rFonts w:ascii="Palatino Linotype" w:hAnsi="Palatino Linotype"/>
        </w:rPr>
        <w:t xml:space="preserve"> </w:t>
      </w:r>
      <w:r w:rsidR="008978DB" w:rsidRPr="0085464A">
        <w:rPr>
          <w:rFonts w:ascii="Palatino Linotype" w:hAnsi="Palatino Linotype" w:cs="Arial"/>
          <w:b/>
        </w:rPr>
        <w:t>EL</w:t>
      </w:r>
      <w:r w:rsidR="008B7C0C" w:rsidRPr="0085464A">
        <w:rPr>
          <w:rFonts w:ascii="Palatino Linotype" w:hAnsi="Palatino Linotype" w:cs="Arial"/>
          <w:b/>
        </w:rPr>
        <w:t xml:space="preserve"> </w:t>
      </w:r>
      <w:r w:rsidR="001234CB" w:rsidRPr="0085464A">
        <w:rPr>
          <w:rFonts w:ascii="Palatino Linotype" w:hAnsi="Palatino Linotype" w:cs="Arial"/>
          <w:b/>
        </w:rPr>
        <w:t>RECURRENTE</w:t>
      </w:r>
      <w:r w:rsidR="00967FF7" w:rsidRPr="0085464A">
        <w:rPr>
          <w:rFonts w:ascii="Palatino Linotype" w:hAnsi="Palatino Linotype" w:cs="Arial"/>
        </w:rPr>
        <w:t xml:space="preserve"> </w:t>
      </w:r>
      <w:r w:rsidR="00E746F2" w:rsidRPr="0085464A">
        <w:rPr>
          <w:rFonts w:ascii="Palatino Linotype" w:hAnsi="Palatino Linotype"/>
        </w:rPr>
        <w:t>interpuso</w:t>
      </w:r>
      <w:r w:rsidR="00967FF7" w:rsidRPr="0085464A">
        <w:rPr>
          <w:rFonts w:ascii="Palatino Linotype" w:hAnsi="Palatino Linotype"/>
        </w:rPr>
        <w:t xml:space="preserve"> </w:t>
      </w:r>
      <w:r w:rsidR="003B0839" w:rsidRPr="0085464A">
        <w:rPr>
          <w:rFonts w:ascii="Palatino Linotype" w:hAnsi="Palatino Linotype"/>
        </w:rPr>
        <w:t>el</w:t>
      </w:r>
      <w:r w:rsidR="00967FF7" w:rsidRPr="0085464A">
        <w:rPr>
          <w:rFonts w:ascii="Palatino Linotype" w:hAnsi="Palatino Linotype"/>
        </w:rPr>
        <w:t xml:space="preserve"> </w:t>
      </w:r>
      <w:r w:rsidR="00762B6C" w:rsidRPr="0085464A">
        <w:rPr>
          <w:rFonts w:ascii="Palatino Linotype" w:hAnsi="Palatino Linotype"/>
        </w:rPr>
        <w:t>recurso</w:t>
      </w:r>
      <w:r w:rsidR="00967FF7" w:rsidRPr="0085464A">
        <w:rPr>
          <w:rFonts w:ascii="Palatino Linotype" w:hAnsi="Palatino Linotype"/>
        </w:rPr>
        <w:t xml:space="preserve"> </w:t>
      </w:r>
      <w:r w:rsidR="00762B6C" w:rsidRPr="0085464A">
        <w:rPr>
          <w:rFonts w:ascii="Palatino Linotype" w:hAnsi="Palatino Linotype"/>
        </w:rPr>
        <w:t>de</w:t>
      </w:r>
      <w:r w:rsidR="00967FF7" w:rsidRPr="0085464A">
        <w:rPr>
          <w:rFonts w:ascii="Palatino Linotype" w:hAnsi="Palatino Linotype"/>
        </w:rPr>
        <w:t xml:space="preserve"> </w:t>
      </w:r>
      <w:r w:rsidR="00762B6C" w:rsidRPr="0085464A">
        <w:rPr>
          <w:rFonts w:ascii="Palatino Linotype" w:hAnsi="Palatino Linotype"/>
        </w:rPr>
        <w:t>revisión</w:t>
      </w:r>
      <w:r w:rsidR="00967FF7" w:rsidRPr="0085464A">
        <w:rPr>
          <w:rFonts w:ascii="Palatino Linotype" w:hAnsi="Palatino Linotype"/>
        </w:rPr>
        <w:t xml:space="preserve"> </w:t>
      </w:r>
      <w:r w:rsidR="00762B6C" w:rsidRPr="0085464A">
        <w:rPr>
          <w:rFonts w:ascii="Palatino Linotype" w:hAnsi="Palatino Linotype"/>
        </w:rPr>
        <w:t>objeto</w:t>
      </w:r>
      <w:r w:rsidR="00967FF7" w:rsidRPr="0085464A">
        <w:rPr>
          <w:rFonts w:ascii="Palatino Linotype" w:hAnsi="Palatino Linotype"/>
        </w:rPr>
        <w:t xml:space="preserve"> </w:t>
      </w:r>
      <w:r w:rsidR="00762B6C" w:rsidRPr="0085464A">
        <w:rPr>
          <w:rFonts w:ascii="Palatino Linotype" w:hAnsi="Palatino Linotype"/>
        </w:rPr>
        <w:t>del</w:t>
      </w:r>
      <w:r w:rsidR="00967FF7" w:rsidRPr="0085464A">
        <w:rPr>
          <w:rFonts w:ascii="Palatino Linotype" w:hAnsi="Palatino Linotype"/>
        </w:rPr>
        <w:t xml:space="preserve"> </w:t>
      </w:r>
      <w:r w:rsidR="00762B6C" w:rsidRPr="0085464A">
        <w:rPr>
          <w:rFonts w:ascii="Palatino Linotype" w:hAnsi="Palatino Linotype"/>
        </w:rPr>
        <w:t>presente</w:t>
      </w:r>
      <w:r w:rsidR="00967FF7" w:rsidRPr="0085464A">
        <w:rPr>
          <w:rFonts w:ascii="Palatino Linotype" w:hAnsi="Palatino Linotype"/>
        </w:rPr>
        <w:t xml:space="preserve"> </w:t>
      </w:r>
      <w:r w:rsidR="00762B6C" w:rsidRPr="0085464A">
        <w:rPr>
          <w:rFonts w:ascii="Palatino Linotype" w:hAnsi="Palatino Linotype"/>
        </w:rPr>
        <w:t>estudio,</w:t>
      </w:r>
      <w:r w:rsidR="00967FF7" w:rsidRPr="0085464A">
        <w:rPr>
          <w:rFonts w:ascii="Palatino Linotype" w:hAnsi="Palatino Linotype"/>
        </w:rPr>
        <w:t xml:space="preserve"> </w:t>
      </w:r>
      <w:r w:rsidR="00D6363B" w:rsidRPr="0085464A">
        <w:rPr>
          <w:rFonts w:ascii="Palatino Linotype" w:hAnsi="Palatino Linotype"/>
        </w:rPr>
        <w:t>el cual</w:t>
      </w:r>
      <w:r w:rsidR="00967FF7" w:rsidRPr="0085464A">
        <w:rPr>
          <w:rFonts w:ascii="Palatino Linotype" w:hAnsi="Palatino Linotype"/>
        </w:rPr>
        <w:t xml:space="preserve"> </w:t>
      </w:r>
      <w:r w:rsidR="00762B6C" w:rsidRPr="0085464A">
        <w:rPr>
          <w:rFonts w:ascii="Palatino Linotype" w:hAnsi="Palatino Linotype"/>
        </w:rPr>
        <w:t>fue</w:t>
      </w:r>
      <w:r w:rsidR="00967FF7" w:rsidRPr="0085464A">
        <w:rPr>
          <w:rFonts w:ascii="Palatino Linotype" w:hAnsi="Palatino Linotype"/>
        </w:rPr>
        <w:t xml:space="preserve"> </w:t>
      </w:r>
      <w:r w:rsidR="00762B6C" w:rsidRPr="0085464A">
        <w:rPr>
          <w:rFonts w:ascii="Palatino Linotype" w:hAnsi="Palatino Linotype"/>
        </w:rPr>
        <w:t>registrado</w:t>
      </w:r>
      <w:r w:rsidR="00967FF7" w:rsidRPr="0085464A">
        <w:rPr>
          <w:rFonts w:ascii="Palatino Linotype" w:hAnsi="Palatino Linotype"/>
        </w:rPr>
        <w:t xml:space="preserve"> </w:t>
      </w:r>
      <w:r w:rsidR="00762B6C" w:rsidRPr="0085464A">
        <w:rPr>
          <w:rFonts w:ascii="Palatino Linotype" w:hAnsi="Palatino Linotype"/>
        </w:rPr>
        <w:t>en</w:t>
      </w:r>
      <w:r w:rsidR="00967FF7" w:rsidRPr="0085464A">
        <w:rPr>
          <w:rFonts w:ascii="Palatino Linotype" w:hAnsi="Palatino Linotype"/>
        </w:rPr>
        <w:t xml:space="preserve"> </w:t>
      </w:r>
      <w:r w:rsidR="00762B6C" w:rsidRPr="0085464A">
        <w:rPr>
          <w:rFonts w:ascii="Palatino Linotype" w:hAnsi="Palatino Linotype"/>
          <w:b/>
        </w:rPr>
        <w:t>EL</w:t>
      </w:r>
      <w:r w:rsidR="00967FF7" w:rsidRPr="0085464A">
        <w:rPr>
          <w:rFonts w:ascii="Palatino Linotype" w:hAnsi="Palatino Linotype"/>
          <w:b/>
        </w:rPr>
        <w:t xml:space="preserve"> </w:t>
      </w:r>
      <w:r w:rsidR="00762B6C" w:rsidRPr="0085464A">
        <w:rPr>
          <w:rFonts w:ascii="Palatino Linotype" w:hAnsi="Palatino Linotype"/>
          <w:b/>
        </w:rPr>
        <w:t>SAIMEX</w:t>
      </w:r>
      <w:r w:rsidR="00967FF7" w:rsidRPr="0085464A">
        <w:rPr>
          <w:rFonts w:ascii="Palatino Linotype" w:hAnsi="Palatino Linotype"/>
        </w:rPr>
        <w:t xml:space="preserve"> </w:t>
      </w:r>
      <w:r w:rsidR="00762B6C" w:rsidRPr="0085464A">
        <w:rPr>
          <w:rFonts w:ascii="Palatino Linotype" w:hAnsi="Palatino Linotype"/>
        </w:rPr>
        <w:t>y</w:t>
      </w:r>
      <w:r w:rsidR="00967FF7" w:rsidRPr="0085464A">
        <w:rPr>
          <w:rFonts w:ascii="Palatino Linotype" w:hAnsi="Palatino Linotype"/>
        </w:rPr>
        <w:t xml:space="preserve"> </w:t>
      </w:r>
      <w:r w:rsidR="00762B6C" w:rsidRPr="0085464A">
        <w:rPr>
          <w:rFonts w:ascii="Palatino Linotype" w:hAnsi="Palatino Linotype"/>
        </w:rPr>
        <w:t>se</w:t>
      </w:r>
      <w:r w:rsidR="00967FF7" w:rsidRPr="0085464A">
        <w:rPr>
          <w:rFonts w:ascii="Palatino Linotype" w:hAnsi="Palatino Linotype"/>
        </w:rPr>
        <w:t xml:space="preserve"> </w:t>
      </w:r>
      <w:r w:rsidR="00762B6C" w:rsidRPr="0085464A">
        <w:rPr>
          <w:rFonts w:ascii="Palatino Linotype" w:hAnsi="Palatino Linotype"/>
        </w:rPr>
        <w:t>le</w:t>
      </w:r>
      <w:r w:rsidR="00967FF7" w:rsidRPr="0085464A">
        <w:rPr>
          <w:rFonts w:ascii="Palatino Linotype" w:hAnsi="Palatino Linotype"/>
        </w:rPr>
        <w:t xml:space="preserve"> </w:t>
      </w:r>
      <w:r w:rsidR="00762B6C" w:rsidRPr="0085464A">
        <w:rPr>
          <w:rFonts w:ascii="Palatino Linotype" w:hAnsi="Palatino Linotype"/>
        </w:rPr>
        <w:t>asign</w:t>
      </w:r>
      <w:r w:rsidR="00D6363B" w:rsidRPr="0085464A">
        <w:rPr>
          <w:rFonts w:ascii="Palatino Linotype" w:hAnsi="Palatino Linotype"/>
        </w:rPr>
        <w:t>ó</w:t>
      </w:r>
      <w:r w:rsidR="00967FF7" w:rsidRPr="0085464A">
        <w:rPr>
          <w:rFonts w:ascii="Palatino Linotype" w:hAnsi="Palatino Linotype"/>
        </w:rPr>
        <w:t xml:space="preserve"> </w:t>
      </w:r>
      <w:r w:rsidR="00D6363B" w:rsidRPr="0085464A">
        <w:rPr>
          <w:rFonts w:ascii="Palatino Linotype" w:hAnsi="Palatino Linotype"/>
        </w:rPr>
        <w:t>el</w:t>
      </w:r>
      <w:r w:rsidR="00967FF7" w:rsidRPr="0085464A">
        <w:rPr>
          <w:rFonts w:ascii="Palatino Linotype" w:hAnsi="Palatino Linotype"/>
        </w:rPr>
        <w:t xml:space="preserve"> </w:t>
      </w:r>
      <w:r w:rsidR="00762B6C" w:rsidRPr="0085464A">
        <w:rPr>
          <w:rFonts w:ascii="Palatino Linotype" w:hAnsi="Palatino Linotype"/>
        </w:rPr>
        <w:t>número</w:t>
      </w:r>
      <w:r w:rsidR="00967FF7" w:rsidRPr="0085464A">
        <w:rPr>
          <w:rFonts w:ascii="Palatino Linotype" w:hAnsi="Palatino Linotype"/>
        </w:rPr>
        <w:t xml:space="preserve"> </w:t>
      </w:r>
      <w:r w:rsidR="00762B6C" w:rsidRPr="0085464A">
        <w:rPr>
          <w:rFonts w:ascii="Palatino Linotype" w:hAnsi="Palatino Linotype"/>
        </w:rPr>
        <w:t>de</w:t>
      </w:r>
      <w:r w:rsidR="00967FF7" w:rsidRPr="0085464A">
        <w:rPr>
          <w:rFonts w:ascii="Palatino Linotype" w:hAnsi="Palatino Linotype"/>
        </w:rPr>
        <w:t xml:space="preserve"> </w:t>
      </w:r>
      <w:r w:rsidR="00762B6C" w:rsidRPr="0085464A">
        <w:rPr>
          <w:rFonts w:ascii="Palatino Linotype" w:hAnsi="Palatino Linotype"/>
        </w:rPr>
        <w:t>expediente</w:t>
      </w:r>
      <w:r w:rsidR="00967FF7" w:rsidRPr="0085464A">
        <w:rPr>
          <w:rFonts w:ascii="Palatino Linotype" w:hAnsi="Palatino Linotype"/>
        </w:rPr>
        <w:t xml:space="preserve"> </w:t>
      </w:r>
      <w:r w:rsidR="00A43366" w:rsidRPr="0085464A">
        <w:rPr>
          <w:rFonts w:ascii="Palatino Linotype" w:hAnsi="Palatino Linotype" w:cs="Arial"/>
          <w:b/>
        </w:rPr>
        <w:t>0</w:t>
      </w:r>
      <w:r w:rsidR="008978DB" w:rsidRPr="0085464A">
        <w:rPr>
          <w:rFonts w:ascii="Palatino Linotype" w:hAnsi="Palatino Linotype" w:cs="Arial"/>
          <w:b/>
        </w:rPr>
        <w:t>2</w:t>
      </w:r>
      <w:r w:rsidR="00CE063F" w:rsidRPr="0085464A">
        <w:rPr>
          <w:rFonts w:ascii="Palatino Linotype" w:hAnsi="Palatino Linotype" w:cs="Arial"/>
          <w:b/>
        </w:rPr>
        <w:t>877</w:t>
      </w:r>
      <w:r w:rsidR="00A43366" w:rsidRPr="0085464A">
        <w:rPr>
          <w:rFonts w:ascii="Palatino Linotype" w:hAnsi="Palatino Linotype" w:cs="Arial"/>
          <w:b/>
        </w:rPr>
        <w:t>/INFOEM/IP/RR/201</w:t>
      </w:r>
      <w:r w:rsidR="004F1158" w:rsidRPr="0085464A">
        <w:rPr>
          <w:rFonts w:ascii="Palatino Linotype" w:hAnsi="Palatino Linotype" w:cs="Arial"/>
          <w:b/>
        </w:rPr>
        <w:t>9</w:t>
      </w:r>
      <w:r w:rsidR="00762B6C" w:rsidRPr="0085464A">
        <w:rPr>
          <w:rFonts w:ascii="Palatino Linotype" w:hAnsi="Palatino Linotype" w:cs="Arial"/>
        </w:rPr>
        <w:t>,</w:t>
      </w:r>
      <w:r w:rsidR="00A43366" w:rsidRPr="0085464A">
        <w:rPr>
          <w:rFonts w:ascii="Palatino Linotype" w:hAnsi="Palatino Linotype" w:cs="Arial"/>
        </w:rPr>
        <w:t xml:space="preserve"> </w:t>
      </w:r>
      <w:bookmarkEnd w:id="0"/>
      <w:r w:rsidR="008978DB" w:rsidRPr="0085464A">
        <w:rPr>
          <w:rFonts w:ascii="Palatino Linotype" w:hAnsi="Palatino Linotype" w:cs="Arial"/>
          <w:lang w:val="es-ES"/>
        </w:rPr>
        <w:t>en el que señaló como acto impugnado y razones o motivos de inconformidad lo siguiente:</w:t>
      </w:r>
    </w:p>
    <w:p w14:paraId="7643E95F" w14:textId="77777777" w:rsidR="00CE063F" w:rsidRPr="0085464A" w:rsidRDefault="00CE063F" w:rsidP="008978DB">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689"/>
        <w:gridCol w:w="3324"/>
        <w:gridCol w:w="2815"/>
      </w:tblGrid>
      <w:tr w:rsidR="008978DB" w:rsidRPr="0085464A" w14:paraId="6E212099" w14:textId="77777777" w:rsidTr="00D36695">
        <w:trPr>
          <w:jc w:val="center"/>
        </w:trPr>
        <w:tc>
          <w:tcPr>
            <w:tcW w:w="2689" w:type="dxa"/>
            <w:shd w:val="clear" w:color="auto" w:fill="000000" w:themeFill="text1"/>
            <w:vAlign w:val="center"/>
          </w:tcPr>
          <w:p w14:paraId="0968DF29" w14:textId="77777777" w:rsidR="008978DB" w:rsidRPr="0085464A" w:rsidRDefault="008978DB" w:rsidP="00D36695">
            <w:pPr>
              <w:jc w:val="center"/>
              <w:rPr>
                <w:rFonts w:ascii="Palatino Linotype" w:hAnsi="Palatino Linotype"/>
                <w:b/>
              </w:rPr>
            </w:pPr>
            <w:r w:rsidRPr="0085464A">
              <w:rPr>
                <w:rFonts w:ascii="Palatino Linotype" w:hAnsi="Palatino Linotype"/>
                <w:b/>
              </w:rPr>
              <w:lastRenderedPageBreak/>
              <w:t>Número de Recurso</w:t>
            </w:r>
          </w:p>
        </w:tc>
        <w:tc>
          <w:tcPr>
            <w:tcW w:w="3324" w:type="dxa"/>
            <w:shd w:val="clear" w:color="auto" w:fill="000000" w:themeFill="text1"/>
            <w:vAlign w:val="center"/>
          </w:tcPr>
          <w:p w14:paraId="1745EF27" w14:textId="77777777" w:rsidR="008978DB" w:rsidRPr="0085464A" w:rsidRDefault="008978DB" w:rsidP="00D36695">
            <w:pPr>
              <w:jc w:val="center"/>
              <w:rPr>
                <w:rFonts w:ascii="Palatino Linotype" w:hAnsi="Palatino Linotype"/>
                <w:b/>
              </w:rPr>
            </w:pPr>
            <w:r w:rsidRPr="0085464A">
              <w:rPr>
                <w:rFonts w:ascii="Palatino Linotype" w:hAnsi="Palatino Linotype"/>
                <w:b/>
              </w:rPr>
              <w:t>Acto Impugnado</w:t>
            </w:r>
          </w:p>
        </w:tc>
        <w:tc>
          <w:tcPr>
            <w:tcW w:w="2815" w:type="dxa"/>
            <w:shd w:val="clear" w:color="auto" w:fill="000000" w:themeFill="text1"/>
            <w:vAlign w:val="center"/>
          </w:tcPr>
          <w:p w14:paraId="70F47B0A" w14:textId="77777777" w:rsidR="008978DB" w:rsidRPr="0085464A" w:rsidRDefault="008978DB" w:rsidP="00D36695">
            <w:pPr>
              <w:jc w:val="center"/>
              <w:rPr>
                <w:rFonts w:ascii="Palatino Linotype" w:hAnsi="Palatino Linotype"/>
                <w:b/>
              </w:rPr>
            </w:pPr>
            <w:r w:rsidRPr="0085464A">
              <w:rPr>
                <w:rFonts w:ascii="Palatino Linotype" w:hAnsi="Palatino Linotype"/>
                <w:b/>
              </w:rPr>
              <w:t>Razones o motivos de inconformidad</w:t>
            </w:r>
          </w:p>
        </w:tc>
      </w:tr>
      <w:tr w:rsidR="008978DB" w:rsidRPr="0085464A" w14:paraId="3F368765" w14:textId="77777777" w:rsidTr="00D36695">
        <w:trPr>
          <w:trHeight w:val="1384"/>
          <w:jc w:val="center"/>
        </w:trPr>
        <w:tc>
          <w:tcPr>
            <w:tcW w:w="2689" w:type="dxa"/>
          </w:tcPr>
          <w:p w14:paraId="07EC7211" w14:textId="45545383" w:rsidR="008978DB" w:rsidRPr="0085464A" w:rsidRDefault="008978DB" w:rsidP="00CE063F">
            <w:pPr>
              <w:rPr>
                <w:rFonts w:ascii="Palatino Linotype" w:hAnsi="Palatino Linotype"/>
                <w:sz w:val="20"/>
                <w:szCs w:val="20"/>
              </w:rPr>
            </w:pPr>
            <w:r w:rsidRPr="0085464A">
              <w:rPr>
                <w:rFonts w:ascii="Palatino Linotype" w:hAnsi="Palatino Linotype"/>
                <w:b/>
                <w:sz w:val="20"/>
                <w:szCs w:val="20"/>
                <w:lang w:eastAsia="es-MX"/>
              </w:rPr>
              <w:t>02</w:t>
            </w:r>
            <w:r w:rsidR="00CE063F" w:rsidRPr="0085464A">
              <w:rPr>
                <w:rFonts w:ascii="Palatino Linotype" w:hAnsi="Palatino Linotype"/>
                <w:b/>
                <w:sz w:val="20"/>
                <w:szCs w:val="20"/>
                <w:lang w:eastAsia="es-MX"/>
              </w:rPr>
              <w:t>877</w:t>
            </w:r>
            <w:r w:rsidRPr="0085464A">
              <w:rPr>
                <w:rFonts w:ascii="Palatino Linotype" w:hAnsi="Palatino Linotype"/>
                <w:b/>
                <w:sz w:val="20"/>
                <w:szCs w:val="20"/>
                <w:lang w:eastAsia="es-MX"/>
              </w:rPr>
              <w:t>/INFOEM/IP/RR/2019</w:t>
            </w:r>
          </w:p>
        </w:tc>
        <w:tc>
          <w:tcPr>
            <w:tcW w:w="3324" w:type="dxa"/>
          </w:tcPr>
          <w:p w14:paraId="14E0999F" w14:textId="780E2F9D" w:rsidR="008978DB" w:rsidRPr="0085464A" w:rsidRDefault="008978DB" w:rsidP="008978DB">
            <w:pPr>
              <w:jc w:val="both"/>
              <w:rPr>
                <w:rFonts w:ascii="Palatino Linotype" w:hAnsi="Palatino Linotype"/>
                <w:i/>
              </w:rPr>
            </w:pPr>
            <w:r w:rsidRPr="0085464A">
              <w:rPr>
                <w:rFonts w:ascii="Palatino Linotype" w:hAnsi="Palatino Linotype"/>
                <w:i/>
                <w:color w:val="000000"/>
              </w:rPr>
              <w:t>“</w:t>
            </w:r>
            <w:r w:rsidR="00CE063F" w:rsidRPr="0085464A">
              <w:rPr>
                <w:rFonts w:ascii="Palatino Linotype" w:hAnsi="Palatino Linotype"/>
                <w:i/>
                <w:color w:val="000000"/>
              </w:rPr>
              <w:t>La falta de respuesta a una solicitud de acceso a la información.</w:t>
            </w:r>
            <w:r w:rsidRPr="0085464A">
              <w:rPr>
                <w:rFonts w:ascii="Palatino Linotype" w:hAnsi="Palatino Linotype"/>
                <w:i/>
                <w:color w:val="000000"/>
              </w:rPr>
              <w:t>”</w:t>
            </w:r>
          </w:p>
        </w:tc>
        <w:tc>
          <w:tcPr>
            <w:tcW w:w="2815" w:type="dxa"/>
          </w:tcPr>
          <w:p w14:paraId="07721905" w14:textId="45756485" w:rsidR="008978DB" w:rsidRPr="0085464A" w:rsidRDefault="008978DB" w:rsidP="008978DB">
            <w:pPr>
              <w:jc w:val="both"/>
              <w:rPr>
                <w:rFonts w:ascii="Palatino Linotype" w:hAnsi="Palatino Linotype"/>
                <w:i/>
              </w:rPr>
            </w:pPr>
            <w:r w:rsidRPr="0085464A">
              <w:rPr>
                <w:rFonts w:ascii="Palatino Linotype" w:hAnsi="Palatino Linotype"/>
                <w:i/>
                <w:color w:val="000000"/>
              </w:rPr>
              <w:t>“</w:t>
            </w:r>
            <w:r w:rsidR="00CE063F" w:rsidRPr="0085464A">
              <w:rPr>
                <w:rFonts w:ascii="Palatino Linotype" w:hAnsi="Palatino Linotype"/>
                <w:i/>
                <w:color w:val="000000"/>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Pr="0085464A">
              <w:rPr>
                <w:rFonts w:ascii="Palatino Linotype" w:hAnsi="Palatino Linotype"/>
                <w:i/>
                <w:color w:val="000000"/>
              </w:rPr>
              <w:t>”</w:t>
            </w:r>
          </w:p>
        </w:tc>
      </w:tr>
    </w:tbl>
    <w:p w14:paraId="021AE0D5" w14:textId="5B1CAA5F" w:rsidR="00525E37" w:rsidRPr="0085464A"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85464A">
        <w:rPr>
          <w:rFonts w:ascii="Palatino Linotype" w:hAnsi="Palatino Linotype" w:cs="Arial"/>
          <w:b/>
          <w:sz w:val="28"/>
          <w:szCs w:val="28"/>
        </w:rPr>
        <w:t>IV.</w:t>
      </w:r>
      <w:r w:rsidRPr="0085464A">
        <w:rPr>
          <w:rFonts w:ascii="Palatino Linotype" w:hAnsi="Palatino Linotype" w:cs="Arial"/>
        </w:rPr>
        <w:t xml:space="preserve"> </w:t>
      </w:r>
      <w:r w:rsidR="00525E37" w:rsidRPr="0085464A">
        <w:rPr>
          <w:rFonts w:ascii="Palatino Linotype" w:hAnsi="Palatino Linotype" w:cs="Arial"/>
        </w:rPr>
        <w:t>En</w:t>
      </w:r>
      <w:r w:rsidR="00967FF7" w:rsidRPr="0085464A">
        <w:rPr>
          <w:rFonts w:ascii="Palatino Linotype" w:hAnsi="Palatino Linotype"/>
        </w:rPr>
        <w:t xml:space="preserve"> </w:t>
      </w:r>
      <w:r w:rsidR="00525E37" w:rsidRPr="0085464A">
        <w:rPr>
          <w:rFonts w:ascii="Palatino Linotype" w:hAnsi="Palatino Linotype"/>
        </w:rPr>
        <w:t>fecha</w:t>
      </w:r>
      <w:r w:rsidR="00967FF7" w:rsidRPr="0085464A">
        <w:rPr>
          <w:rFonts w:ascii="Palatino Linotype" w:hAnsi="Palatino Linotype"/>
        </w:rPr>
        <w:t xml:space="preserve"> </w:t>
      </w:r>
      <w:r w:rsidR="00CE063F" w:rsidRPr="0085464A">
        <w:rPr>
          <w:rFonts w:ascii="Palatino Linotype" w:hAnsi="Palatino Linotype"/>
        </w:rPr>
        <w:t>veintidós</w:t>
      </w:r>
      <w:r w:rsidR="00A43366" w:rsidRPr="0085464A">
        <w:rPr>
          <w:rFonts w:ascii="Palatino Linotype" w:hAnsi="Palatino Linotype"/>
        </w:rPr>
        <w:t xml:space="preserve"> de </w:t>
      </w:r>
      <w:r w:rsidR="008978DB" w:rsidRPr="0085464A">
        <w:rPr>
          <w:rFonts w:ascii="Palatino Linotype" w:hAnsi="Palatino Linotype"/>
        </w:rPr>
        <w:t>abril</w:t>
      </w:r>
      <w:r w:rsidR="00A43366" w:rsidRPr="0085464A">
        <w:rPr>
          <w:rFonts w:ascii="Palatino Linotype" w:hAnsi="Palatino Linotype"/>
        </w:rPr>
        <w:t xml:space="preserve"> de dos mil dieci</w:t>
      </w:r>
      <w:r w:rsidR="004F1158" w:rsidRPr="0085464A">
        <w:rPr>
          <w:rFonts w:ascii="Palatino Linotype" w:hAnsi="Palatino Linotype"/>
        </w:rPr>
        <w:t>nueve</w:t>
      </w:r>
      <w:r w:rsidR="00525E37" w:rsidRPr="0085464A">
        <w:rPr>
          <w:rFonts w:ascii="Palatino Linotype" w:hAnsi="Palatino Linotype"/>
        </w:rPr>
        <w:t>,</w:t>
      </w:r>
      <w:r w:rsidR="00967FF7" w:rsidRPr="0085464A">
        <w:rPr>
          <w:rFonts w:ascii="Palatino Linotype" w:hAnsi="Palatino Linotype" w:cs="Arial"/>
        </w:rPr>
        <w:t xml:space="preserve"> </w:t>
      </w:r>
      <w:r w:rsidR="00D6363B" w:rsidRPr="0085464A">
        <w:rPr>
          <w:rFonts w:ascii="Palatino Linotype" w:hAnsi="Palatino Linotype" w:cs="Arial"/>
        </w:rPr>
        <w:t>el</w:t>
      </w:r>
      <w:r w:rsidR="00967FF7" w:rsidRPr="0085464A">
        <w:rPr>
          <w:rFonts w:ascii="Palatino Linotype" w:hAnsi="Palatino Linotype" w:cs="Arial"/>
        </w:rPr>
        <w:t xml:space="preserve"> </w:t>
      </w:r>
      <w:r w:rsidR="00525E37" w:rsidRPr="0085464A">
        <w:rPr>
          <w:rFonts w:ascii="Palatino Linotype" w:hAnsi="Palatino Linotype" w:cs="Arial"/>
          <w:lang w:val="es-ES_tradnl"/>
        </w:rPr>
        <w:t>recurso</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que</w:t>
      </w:r>
      <w:r w:rsidR="00967FF7" w:rsidRPr="0085464A">
        <w:rPr>
          <w:rFonts w:ascii="Palatino Linotype" w:hAnsi="Palatino Linotype" w:cs="Arial"/>
        </w:rPr>
        <w:t xml:space="preserve"> </w:t>
      </w:r>
      <w:r w:rsidR="00525E37" w:rsidRPr="0085464A">
        <w:rPr>
          <w:rFonts w:ascii="Palatino Linotype" w:hAnsi="Palatino Linotype" w:cs="Arial"/>
        </w:rPr>
        <w:t>se</w:t>
      </w:r>
      <w:r w:rsidR="00967FF7" w:rsidRPr="0085464A">
        <w:rPr>
          <w:rFonts w:ascii="Palatino Linotype" w:hAnsi="Palatino Linotype" w:cs="Arial"/>
        </w:rPr>
        <w:t xml:space="preserve"> </w:t>
      </w:r>
      <w:r w:rsidR="00525E37" w:rsidRPr="0085464A">
        <w:rPr>
          <w:rFonts w:ascii="Palatino Linotype" w:hAnsi="Palatino Linotype" w:cs="Arial"/>
        </w:rPr>
        <w:t>trata</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se</w:t>
      </w:r>
      <w:r w:rsidR="00967FF7" w:rsidRPr="0085464A">
        <w:rPr>
          <w:rFonts w:ascii="Palatino Linotype" w:hAnsi="Palatino Linotype" w:cs="Arial"/>
          <w:lang w:val="es-ES_tradnl"/>
        </w:rPr>
        <w:t xml:space="preserve"> </w:t>
      </w:r>
      <w:r w:rsidR="00627B83" w:rsidRPr="0085464A">
        <w:rPr>
          <w:rFonts w:ascii="Palatino Linotype" w:hAnsi="Palatino Linotype" w:cs="Arial"/>
          <w:lang w:val="es-ES_tradnl"/>
        </w:rPr>
        <w:t>envió</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electrónicamente</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al</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Instituto</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w:t>
      </w:r>
      <w:r w:rsidR="00967FF7" w:rsidRPr="0085464A">
        <w:rPr>
          <w:rFonts w:ascii="Palatino Linotype" w:hAnsi="Palatino Linotype" w:cs="Arial"/>
          <w:lang w:val="es-ES_tradnl"/>
        </w:rPr>
        <w:t xml:space="preserve"> </w:t>
      </w:r>
      <w:r w:rsidR="00525E37" w:rsidRPr="0085464A">
        <w:rPr>
          <w:rFonts w:ascii="Palatino Linotype" w:eastAsia="Arial Unicode MS" w:hAnsi="Palatino Linotype" w:cs="Arial"/>
        </w:rPr>
        <w:t>Transparencia</w:t>
      </w:r>
      <w:r w:rsidR="00525E37" w:rsidRPr="0085464A">
        <w:rPr>
          <w:rFonts w:ascii="Palatino Linotype" w:hAnsi="Palatino Linotype" w:cs="Arial"/>
          <w:lang w:val="es-ES_tradnl"/>
        </w:rPr>
        <w:t>,</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Acceso</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a</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la</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Información</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Pública</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y</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Protección</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w:t>
      </w:r>
      <w:r w:rsidR="00967FF7" w:rsidRPr="0085464A">
        <w:rPr>
          <w:rFonts w:ascii="Palatino Linotype" w:hAnsi="Palatino Linotype" w:cs="Arial"/>
          <w:lang w:val="es-ES_tradnl"/>
        </w:rPr>
        <w:t xml:space="preserve"> </w:t>
      </w:r>
      <w:r w:rsidR="00525E37" w:rsidRPr="0085464A">
        <w:rPr>
          <w:rFonts w:ascii="Palatino Linotype" w:hAnsi="Palatino Linotype" w:cs="Arial"/>
        </w:rPr>
        <w:t>Datos</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Personales</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del</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Estado</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México</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y</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Municipios;</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y</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con</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fundamento</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en</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el</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artículo</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185</w:t>
      </w:r>
      <w:r w:rsidR="004F3C51" w:rsidRPr="0085464A">
        <w:rPr>
          <w:rFonts w:ascii="Palatino Linotype" w:hAnsi="Palatino Linotype" w:cs="Arial"/>
          <w:lang w:val="es-ES_tradnl"/>
        </w:rPr>
        <w:t>,</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fracción</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I</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la</w:t>
      </w:r>
      <w:r w:rsidR="00967FF7" w:rsidRPr="0085464A">
        <w:rPr>
          <w:rFonts w:ascii="Palatino Linotype" w:hAnsi="Palatino Linotype" w:cs="Arial"/>
          <w:lang w:val="es-ES_tradnl"/>
        </w:rPr>
        <w:t xml:space="preserve"> </w:t>
      </w:r>
      <w:r w:rsidR="00525E37" w:rsidRPr="0085464A">
        <w:rPr>
          <w:rFonts w:ascii="Palatino Linotype" w:hAnsi="Palatino Linotype"/>
        </w:rPr>
        <w:t>Ley</w:t>
      </w:r>
      <w:r w:rsidR="00967FF7" w:rsidRPr="0085464A">
        <w:rPr>
          <w:rFonts w:ascii="Palatino Linotype" w:hAnsi="Palatino Linotype"/>
        </w:rPr>
        <w:t xml:space="preserve"> </w:t>
      </w:r>
      <w:r w:rsidR="00525E37" w:rsidRPr="0085464A">
        <w:rPr>
          <w:rFonts w:ascii="Palatino Linotype" w:hAnsi="Palatino Linotype"/>
        </w:rPr>
        <w:t>de</w:t>
      </w:r>
      <w:r w:rsidR="00967FF7" w:rsidRPr="0085464A">
        <w:rPr>
          <w:rFonts w:ascii="Palatino Linotype" w:hAnsi="Palatino Linotype"/>
        </w:rPr>
        <w:t xml:space="preserve"> </w:t>
      </w:r>
      <w:r w:rsidR="00525E37" w:rsidRPr="0085464A">
        <w:rPr>
          <w:rFonts w:ascii="Palatino Linotype" w:hAnsi="Palatino Linotype"/>
        </w:rPr>
        <w:t>Transparencia</w:t>
      </w:r>
      <w:r w:rsidR="00967FF7" w:rsidRPr="0085464A">
        <w:rPr>
          <w:rFonts w:ascii="Palatino Linotype" w:hAnsi="Palatino Linotype"/>
        </w:rPr>
        <w:t xml:space="preserve"> </w:t>
      </w:r>
      <w:r w:rsidR="00525E37" w:rsidRPr="0085464A">
        <w:rPr>
          <w:rFonts w:ascii="Palatino Linotype" w:hAnsi="Palatino Linotype"/>
        </w:rPr>
        <w:t>y</w:t>
      </w:r>
      <w:r w:rsidR="00967FF7" w:rsidRPr="0085464A">
        <w:rPr>
          <w:rFonts w:ascii="Palatino Linotype" w:hAnsi="Palatino Linotype"/>
        </w:rPr>
        <w:t xml:space="preserve"> </w:t>
      </w:r>
      <w:r w:rsidR="00525E37" w:rsidRPr="0085464A">
        <w:rPr>
          <w:rFonts w:ascii="Palatino Linotype" w:hAnsi="Palatino Linotype"/>
        </w:rPr>
        <w:t>Acceso</w:t>
      </w:r>
      <w:r w:rsidR="00967FF7" w:rsidRPr="0085464A">
        <w:rPr>
          <w:rFonts w:ascii="Palatino Linotype" w:hAnsi="Palatino Linotype"/>
        </w:rPr>
        <w:t xml:space="preserve"> </w:t>
      </w:r>
      <w:r w:rsidR="00525E37" w:rsidRPr="0085464A">
        <w:rPr>
          <w:rFonts w:ascii="Palatino Linotype" w:hAnsi="Palatino Linotype"/>
        </w:rPr>
        <w:t>a</w:t>
      </w:r>
      <w:r w:rsidR="00967FF7" w:rsidRPr="0085464A">
        <w:rPr>
          <w:rFonts w:ascii="Palatino Linotype" w:hAnsi="Palatino Linotype"/>
        </w:rPr>
        <w:t xml:space="preserve"> </w:t>
      </w:r>
      <w:r w:rsidR="00525E37" w:rsidRPr="0085464A">
        <w:rPr>
          <w:rFonts w:ascii="Palatino Linotype" w:hAnsi="Palatino Linotype"/>
        </w:rPr>
        <w:t>la</w:t>
      </w:r>
      <w:r w:rsidR="00967FF7" w:rsidRPr="0085464A">
        <w:rPr>
          <w:rFonts w:ascii="Palatino Linotype" w:hAnsi="Palatino Linotype"/>
        </w:rPr>
        <w:t xml:space="preserve"> </w:t>
      </w:r>
      <w:r w:rsidR="00525E37" w:rsidRPr="0085464A">
        <w:rPr>
          <w:rFonts w:ascii="Palatino Linotype" w:hAnsi="Palatino Linotype"/>
        </w:rPr>
        <w:t>Información</w:t>
      </w:r>
      <w:r w:rsidR="00967FF7" w:rsidRPr="0085464A">
        <w:rPr>
          <w:rFonts w:ascii="Palatino Linotype" w:hAnsi="Palatino Linotype"/>
        </w:rPr>
        <w:t xml:space="preserve"> </w:t>
      </w:r>
      <w:r w:rsidR="00525E37" w:rsidRPr="0085464A">
        <w:rPr>
          <w:rFonts w:ascii="Palatino Linotype" w:hAnsi="Palatino Linotype"/>
        </w:rPr>
        <w:t>Pública</w:t>
      </w:r>
      <w:r w:rsidR="00967FF7" w:rsidRPr="0085464A">
        <w:rPr>
          <w:rFonts w:ascii="Palatino Linotype" w:hAnsi="Palatino Linotype"/>
        </w:rPr>
        <w:t xml:space="preserve"> </w:t>
      </w:r>
      <w:r w:rsidR="00525E37" w:rsidRPr="0085464A">
        <w:rPr>
          <w:rFonts w:ascii="Palatino Linotype" w:hAnsi="Palatino Linotype"/>
        </w:rPr>
        <w:t>del</w:t>
      </w:r>
      <w:r w:rsidR="00967FF7" w:rsidRPr="0085464A">
        <w:rPr>
          <w:rFonts w:ascii="Palatino Linotype" w:hAnsi="Palatino Linotype"/>
        </w:rPr>
        <w:t xml:space="preserve"> </w:t>
      </w:r>
      <w:r w:rsidR="00525E37" w:rsidRPr="0085464A">
        <w:rPr>
          <w:rFonts w:ascii="Palatino Linotype" w:hAnsi="Palatino Linotype"/>
        </w:rPr>
        <w:t>Estado</w:t>
      </w:r>
      <w:r w:rsidR="00967FF7" w:rsidRPr="0085464A">
        <w:rPr>
          <w:rFonts w:ascii="Palatino Linotype" w:hAnsi="Palatino Linotype"/>
        </w:rPr>
        <w:t xml:space="preserve"> </w:t>
      </w:r>
      <w:r w:rsidR="00525E37" w:rsidRPr="0085464A">
        <w:rPr>
          <w:rFonts w:ascii="Palatino Linotype" w:hAnsi="Palatino Linotype"/>
        </w:rPr>
        <w:t>de</w:t>
      </w:r>
      <w:r w:rsidR="00967FF7" w:rsidRPr="0085464A">
        <w:rPr>
          <w:rFonts w:ascii="Palatino Linotype" w:hAnsi="Palatino Linotype"/>
        </w:rPr>
        <w:t xml:space="preserve"> </w:t>
      </w:r>
      <w:r w:rsidR="00525E37" w:rsidRPr="0085464A">
        <w:rPr>
          <w:rFonts w:ascii="Palatino Linotype" w:hAnsi="Palatino Linotype"/>
        </w:rPr>
        <w:t>México</w:t>
      </w:r>
      <w:r w:rsidR="00967FF7" w:rsidRPr="0085464A">
        <w:rPr>
          <w:rFonts w:ascii="Palatino Linotype" w:hAnsi="Palatino Linotype"/>
        </w:rPr>
        <w:t xml:space="preserve"> </w:t>
      </w:r>
      <w:r w:rsidR="00525E37" w:rsidRPr="0085464A">
        <w:rPr>
          <w:rFonts w:ascii="Palatino Linotype" w:hAnsi="Palatino Linotype"/>
        </w:rPr>
        <w:t>y</w:t>
      </w:r>
      <w:r w:rsidR="00967FF7" w:rsidRPr="0085464A">
        <w:rPr>
          <w:rFonts w:ascii="Palatino Linotype" w:hAnsi="Palatino Linotype"/>
        </w:rPr>
        <w:t xml:space="preserve"> </w:t>
      </w:r>
      <w:r w:rsidR="00525E37" w:rsidRPr="0085464A">
        <w:rPr>
          <w:rFonts w:ascii="Palatino Linotype" w:hAnsi="Palatino Linotype"/>
        </w:rPr>
        <w:t>Municipios</w:t>
      </w:r>
      <w:r w:rsidR="00525E37" w:rsidRPr="0085464A">
        <w:rPr>
          <w:rFonts w:ascii="Palatino Linotype" w:hAnsi="Palatino Linotype" w:cs="Arial"/>
          <w:lang w:val="es-ES_tradnl"/>
        </w:rPr>
        <w:t>,</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se</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turnó,</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a</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través</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del</w:t>
      </w:r>
      <w:r w:rsidR="00967FF7" w:rsidRPr="0085464A">
        <w:rPr>
          <w:rFonts w:ascii="Palatino Linotype" w:eastAsia="Arial Unicode MS" w:hAnsi="Palatino Linotype" w:cs="Arial"/>
          <w:lang w:val="es-ES_tradnl"/>
        </w:rPr>
        <w:t xml:space="preserve"> </w:t>
      </w:r>
      <w:r w:rsidR="00525E37" w:rsidRPr="0085464A">
        <w:rPr>
          <w:rFonts w:ascii="Palatino Linotype" w:eastAsia="Arial Unicode MS" w:hAnsi="Palatino Linotype" w:cs="Arial"/>
          <w:b/>
          <w:lang w:val="es-ES_tradnl"/>
        </w:rPr>
        <w:t>SAIMEX</w:t>
      </w:r>
      <w:r w:rsidR="00AB649C" w:rsidRPr="0085464A">
        <w:rPr>
          <w:rFonts w:ascii="Palatino Linotype" w:hAnsi="Palatino Linotype"/>
        </w:rPr>
        <w:t xml:space="preserve"> </w:t>
      </w:r>
      <w:r w:rsidR="00525E37" w:rsidRPr="0085464A">
        <w:rPr>
          <w:rFonts w:ascii="Palatino Linotype" w:hAnsi="Palatino Linotype"/>
        </w:rPr>
        <w:t>a</w:t>
      </w:r>
      <w:r w:rsidR="00967FF7" w:rsidRPr="0085464A">
        <w:rPr>
          <w:rFonts w:ascii="Palatino Linotype" w:hAnsi="Palatino Linotype"/>
        </w:rPr>
        <w:t xml:space="preserve"> </w:t>
      </w:r>
      <w:r w:rsidR="00525E37" w:rsidRPr="0085464A">
        <w:rPr>
          <w:rFonts w:ascii="Palatino Linotype" w:hAnsi="Palatino Linotype"/>
        </w:rPr>
        <w:t>la</w:t>
      </w:r>
      <w:r w:rsidR="00967FF7" w:rsidRPr="0085464A">
        <w:rPr>
          <w:rFonts w:ascii="Palatino Linotype" w:hAnsi="Palatino Linotype"/>
        </w:rPr>
        <w:t xml:space="preserve"> </w:t>
      </w:r>
      <w:r w:rsidR="00525E37" w:rsidRPr="0085464A">
        <w:rPr>
          <w:rFonts w:ascii="Palatino Linotype" w:hAnsi="Palatino Linotype" w:cs="Arial"/>
          <w:lang w:val="es-ES_tradnl"/>
        </w:rPr>
        <w:t>Comisionada</w:t>
      </w:r>
      <w:r w:rsidR="00967FF7" w:rsidRPr="0085464A">
        <w:rPr>
          <w:rFonts w:ascii="Palatino Linotype" w:hAnsi="Palatino Linotype" w:cs="Arial"/>
          <w:lang w:val="es-ES_tradnl"/>
        </w:rPr>
        <w:t xml:space="preserve"> </w:t>
      </w:r>
      <w:r w:rsidR="00525E37" w:rsidRPr="0085464A">
        <w:rPr>
          <w:rFonts w:ascii="Palatino Linotype" w:hAnsi="Palatino Linotype" w:cs="Arial"/>
          <w:b/>
          <w:lang w:val="es-ES_tradnl"/>
        </w:rPr>
        <w:t>EVA</w:t>
      </w:r>
      <w:r w:rsidR="00967FF7" w:rsidRPr="0085464A">
        <w:rPr>
          <w:rFonts w:ascii="Palatino Linotype" w:hAnsi="Palatino Linotype" w:cs="Arial"/>
          <w:b/>
          <w:lang w:val="es-ES_tradnl"/>
        </w:rPr>
        <w:t xml:space="preserve"> </w:t>
      </w:r>
      <w:r w:rsidR="00525E37" w:rsidRPr="0085464A">
        <w:rPr>
          <w:rFonts w:ascii="Palatino Linotype" w:hAnsi="Palatino Linotype" w:cs="Arial"/>
          <w:b/>
          <w:lang w:val="es-ES_tradnl"/>
        </w:rPr>
        <w:t>ABAID</w:t>
      </w:r>
      <w:r w:rsidR="00967FF7" w:rsidRPr="0085464A">
        <w:rPr>
          <w:rFonts w:ascii="Palatino Linotype" w:hAnsi="Palatino Linotype" w:cs="Arial"/>
          <w:b/>
          <w:lang w:val="es-ES_tradnl"/>
        </w:rPr>
        <w:t xml:space="preserve"> </w:t>
      </w:r>
      <w:r w:rsidR="00525E37" w:rsidRPr="0085464A">
        <w:rPr>
          <w:rFonts w:ascii="Palatino Linotype" w:hAnsi="Palatino Linotype" w:cs="Arial"/>
          <w:b/>
          <w:lang w:val="es-ES_tradnl"/>
        </w:rPr>
        <w:t>YAPUR</w:t>
      </w:r>
      <w:r w:rsidR="00525E37" w:rsidRPr="0085464A">
        <w:rPr>
          <w:rFonts w:ascii="Palatino Linotype" w:hAnsi="Palatino Linotype" w:cs="Arial"/>
          <w:lang w:val="es-ES_tradnl"/>
        </w:rPr>
        <w:t>,</w:t>
      </w:r>
      <w:r w:rsidR="00AB649C" w:rsidRPr="0085464A">
        <w:rPr>
          <w:rFonts w:ascii="Palatino Linotype" w:hAnsi="Palatino Linotype" w:cs="Arial"/>
          <w:lang w:val="es-ES_tradnl"/>
        </w:rPr>
        <w:t xml:space="preserve"> </w:t>
      </w:r>
      <w:r w:rsidR="00525E37" w:rsidRPr="0085464A">
        <w:rPr>
          <w:rFonts w:ascii="Palatino Linotype" w:hAnsi="Palatino Linotype" w:cs="Arial"/>
          <w:lang w:val="es-ES_tradnl"/>
        </w:rPr>
        <w:t>a</w:t>
      </w:r>
      <w:r w:rsidR="00967FF7" w:rsidRPr="0085464A">
        <w:rPr>
          <w:rFonts w:ascii="Palatino Linotype" w:hAnsi="Palatino Linotype" w:cs="Arial"/>
          <w:lang w:val="es-ES_tradnl"/>
        </w:rPr>
        <w:t xml:space="preserve"> </w:t>
      </w:r>
      <w:r w:rsidR="00525E37" w:rsidRPr="0085464A">
        <w:rPr>
          <w:rFonts w:ascii="Palatino Linotype" w:hAnsi="Palatino Linotype"/>
        </w:rPr>
        <w:t>efecto</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que</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decretara</w:t>
      </w:r>
      <w:r w:rsidR="00AB649C" w:rsidRPr="0085464A">
        <w:rPr>
          <w:rFonts w:ascii="Palatino Linotype" w:hAnsi="Palatino Linotype" w:cs="Arial"/>
          <w:lang w:val="es-ES_tradnl"/>
        </w:rPr>
        <w:t>n</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su</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admisión</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o</w:t>
      </w:r>
      <w:r w:rsidR="00967FF7" w:rsidRPr="0085464A">
        <w:rPr>
          <w:rFonts w:ascii="Palatino Linotype" w:hAnsi="Palatino Linotype" w:cs="Arial"/>
          <w:lang w:val="es-ES_tradnl"/>
        </w:rPr>
        <w:t xml:space="preserve"> </w:t>
      </w:r>
      <w:r w:rsidR="00525E37" w:rsidRPr="0085464A">
        <w:rPr>
          <w:rFonts w:ascii="Palatino Linotype" w:hAnsi="Palatino Linotype" w:cs="Arial"/>
          <w:lang w:val="es-ES_tradnl"/>
        </w:rPr>
        <w:t>desechamiento.</w:t>
      </w:r>
    </w:p>
    <w:p w14:paraId="7C226B01" w14:textId="60890912" w:rsidR="006109F8" w:rsidRPr="0085464A"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85464A">
        <w:rPr>
          <w:rFonts w:ascii="Palatino Linotype" w:hAnsi="Palatino Linotype" w:cs="Arial"/>
          <w:b/>
          <w:sz w:val="28"/>
          <w:szCs w:val="28"/>
        </w:rPr>
        <w:t>V.</w:t>
      </w:r>
      <w:r w:rsidRPr="0085464A">
        <w:rPr>
          <w:rFonts w:ascii="Palatino Linotype" w:hAnsi="Palatino Linotype" w:cs="Arial"/>
        </w:rPr>
        <w:t xml:space="preserve"> </w:t>
      </w:r>
      <w:r w:rsidR="00627B83" w:rsidRPr="0085464A">
        <w:rPr>
          <w:rFonts w:ascii="Palatino Linotype" w:hAnsi="Palatino Linotype" w:cs="Arial"/>
        </w:rPr>
        <w:t>De las constancias del expediente electrónico del</w:t>
      </w:r>
      <w:r w:rsidR="00627B83" w:rsidRPr="0085464A">
        <w:rPr>
          <w:rFonts w:ascii="Palatino Linotype" w:hAnsi="Palatino Linotype" w:cs="Arial"/>
          <w:b/>
        </w:rPr>
        <w:t xml:space="preserve"> SAIMEX</w:t>
      </w:r>
      <w:r w:rsidR="00627B83" w:rsidRPr="0085464A">
        <w:rPr>
          <w:rFonts w:ascii="Palatino Linotype" w:hAnsi="Palatino Linotype" w:cs="Arial"/>
        </w:rPr>
        <w:t xml:space="preserve">, se desprende que en fecha </w:t>
      </w:r>
      <w:r w:rsidR="00CE063F" w:rsidRPr="0085464A">
        <w:rPr>
          <w:rFonts w:ascii="Palatino Linotype" w:hAnsi="Palatino Linotype" w:cs="Arial"/>
        </w:rPr>
        <w:t>veintiséis</w:t>
      </w:r>
      <w:r w:rsidR="00627B83" w:rsidRPr="0085464A">
        <w:rPr>
          <w:rFonts w:ascii="Palatino Linotype" w:hAnsi="Palatino Linotype" w:cs="Arial"/>
        </w:rPr>
        <w:t xml:space="preserve"> de </w:t>
      </w:r>
      <w:r w:rsidR="00CE063F" w:rsidRPr="0085464A">
        <w:rPr>
          <w:rFonts w:ascii="Palatino Linotype" w:hAnsi="Palatino Linotype" w:cs="Arial"/>
        </w:rPr>
        <w:t>abril</w:t>
      </w:r>
      <w:r w:rsidR="00627B83" w:rsidRPr="0085464A">
        <w:rPr>
          <w:rFonts w:ascii="Palatino Linotype" w:hAnsi="Palatino Linotype" w:cs="Arial"/>
        </w:rPr>
        <w:t xml:space="preserve"> de dos mil dieci</w:t>
      </w:r>
      <w:r w:rsidR="004F1158" w:rsidRPr="0085464A">
        <w:rPr>
          <w:rFonts w:ascii="Palatino Linotype" w:hAnsi="Palatino Linotype" w:cs="Arial"/>
        </w:rPr>
        <w:t>nueve</w:t>
      </w:r>
      <w:r w:rsidR="00627B83" w:rsidRPr="0085464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w:t>
      </w:r>
      <w:r w:rsidR="00627B83" w:rsidRPr="0085464A">
        <w:rPr>
          <w:rFonts w:ascii="Palatino Linotype" w:hAnsi="Palatino Linotype" w:cs="Arial"/>
        </w:rPr>
        <w:lastRenderedPageBreak/>
        <w:t xml:space="preserve">que </w:t>
      </w:r>
      <w:r w:rsidR="00627B83" w:rsidRPr="0085464A">
        <w:rPr>
          <w:rFonts w:ascii="Palatino Linotype" w:hAnsi="Palatino Linotype" w:cs="Arial"/>
          <w:b/>
        </w:rPr>
        <w:t xml:space="preserve">EL SUJETO OBLIGADO </w:t>
      </w:r>
      <w:r w:rsidR="00627B83" w:rsidRPr="0085464A">
        <w:rPr>
          <w:rFonts w:ascii="Palatino Linotype" w:hAnsi="Palatino Linotype" w:cs="Arial"/>
        </w:rPr>
        <w:t>rindiera su</w:t>
      </w:r>
      <w:r w:rsidR="00627B83" w:rsidRPr="0085464A">
        <w:rPr>
          <w:rFonts w:ascii="Palatino Linotype" w:hAnsi="Palatino Linotype" w:cs="Arial"/>
          <w:b/>
        </w:rPr>
        <w:t xml:space="preserve"> </w:t>
      </w:r>
      <w:r w:rsidR="00627B83" w:rsidRPr="0085464A">
        <w:rPr>
          <w:rFonts w:ascii="Palatino Linotype" w:hAnsi="Palatino Linotype" w:cs="Arial"/>
        </w:rPr>
        <w:t>Informe Justificado.</w:t>
      </w:r>
    </w:p>
    <w:p w14:paraId="2963ED5E" w14:textId="0D6437B7" w:rsidR="00D85820" w:rsidRPr="0085464A"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85464A">
        <w:rPr>
          <w:rFonts w:ascii="Palatino Linotype" w:hAnsi="Palatino Linotype" w:cs="Arial"/>
          <w:b/>
          <w:sz w:val="28"/>
          <w:szCs w:val="28"/>
        </w:rPr>
        <w:t>VI.</w:t>
      </w:r>
      <w:r w:rsidRPr="0085464A">
        <w:rPr>
          <w:rFonts w:ascii="Palatino Linotype" w:hAnsi="Palatino Linotype" w:cs="Arial"/>
        </w:rPr>
        <w:t xml:space="preserve"> </w:t>
      </w:r>
      <w:r w:rsidR="00627B83" w:rsidRPr="0085464A">
        <w:rPr>
          <w:rFonts w:ascii="Palatino Linotype" w:hAnsi="Palatino Linotype" w:cs="Arial"/>
        </w:rPr>
        <w:t xml:space="preserve">De las constancias que obran en el </w:t>
      </w:r>
      <w:r w:rsidR="00627B83" w:rsidRPr="0085464A">
        <w:rPr>
          <w:rFonts w:ascii="Palatino Linotype" w:hAnsi="Palatino Linotype" w:cs="Arial"/>
          <w:b/>
        </w:rPr>
        <w:t>SAIMEX</w:t>
      </w:r>
      <w:r w:rsidR="00627B83" w:rsidRPr="0085464A">
        <w:rPr>
          <w:rFonts w:ascii="Palatino Linotype" w:hAnsi="Palatino Linotype" w:cs="Arial"/>
        </w:rPr>
        <w:t>, se advierte que</w:t>
      </w:r>
      <w:r w:rsidR="00627B83" w:rsidRPr="0085464A">
        <w:rPr>
          <w:rFonts w:ascii="Palatino Linotype" w:hAnsi="Palatino Linotype" w:cs="Arial"/>
          <w:b/>
        </w:rPr>
        <w:t xml:space="preserve"> </w:t>
      </w:r>
      <w:r w:rsidR="00CE063F" w:rsidRPr="0085464A">
        <w:rPr>
          <w:rFonts w:ascii="Palatino Linotype" w:hAnsi="Palatino Linotype" w:cs="Arial"/>
          <w:b/>
        </w:rPr>
        <w:t>EL</w:t>
      </w:r>
      <w:r w:rsidR="00627B83" w:rsidRPr="0085464A">
        <w:rPr>
          <w:rFonts w:ascii="Palatino Linotype" w:hAnsi="Palatino Linotype" w:cs="Arial"/>
          <w:b/>
        </w:rPr>
        <w:t xml:space="preserve"> RECURRENTE </w:t>
      </w:r>
      <w:r w:rsidR="00627B83" w:rsidRPr="0085464A">
        <w:rPr>
          <w:rFonts w:ascii="Palatino Linotype" w:hAnsi="Palatino Linotype" w:cs="Arial"/>
        </w:rPr>
        <w:t xml:space="preserve">no presentó manifestaciones y alegatos, ni ofreció los medios de prueba que a su derecho convinieran. Por su parte, </w:t>
      </w:r>
      <w:r w:rsidR="00627B83" w:rsidRPr="0085464A">
        <w:rPr>
          <w:rFonts w:ascii="Palatino Linotype" w:hAnsi="Palatino Linotype" w:cs="Arial"/>
          <w:b/>
        </w:rPr>
        <w:t>EL SUJETO OBLIGADO</w:t>
      </w:r>
      <w:r w:rsidR="00627B83" w:rsidRPr="0085464A">
        <w:rPr>
          <w:rFonts w:ascii="Palatino Linotype" w:hAnsi="Palatino Linotype" w:cs="Arial"/>
        </w:rPr>
        <w:t xml:space="preserve"> no rindió el Informe Justificado</w:t>
      </w:r>
      <w:r w:rsidR="00D85820" w:rsidRPr="0085464A">
        <w:rPr>
          <w:rFonts w:ascii="Palatino Linotype" w:hAnsi="Palatino Linotype" w:cs="Arial"/>
        </w:rPr>
        <w:t xml:space="preserve">, como se advierte en la siguiente </w:t>
      </w:r>
      <w:r w:rsidR="00627B83" w:rsidRPr="0085464A">
        <w:rPr>
          <w:rFonts w:ascii="Palatino Linotype" w:hAnsi="Palatino Linotype" w:cs="Arial"/>
        </w:rPr>
        <w:t>imagen</w:t>
      </w:r>
      <w:r w:rsidR="00D85820" w:rsidRPr="0085464A">
        <w:rPr>
          <w:rFonts w:ascii="Palatino Linotype" w:hAnsi="Palatino Linotype" w:cs="Arial"/>
        </w:rPr>
        <w:t>:</w:t>
      </w:r>
    </w:p>
    <w:p w14:paraId="4B4BEFDA" w14:textId="5632FBCA" w:rsidR="00982F92" w:rsidRPr="0085464A" w:rsidRDefault="00CE063F"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r w:rsidRPr="0085464A">
        <w:rPr>
          <w:noProof/>
          <w:lang w:eastAsia="es-MX"/>
        </w:rPr>
        <w:drawing>
          <wp:inline distT="0" distB="0" distL="0" distR="0" wp14:anchorId="7CF26B4A" wp14:editId="5B8AC3DE">
            <wp:extent cx="5770668" cy="3329609"/>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806" t="6470" r="13882" b="28364"/>
                    <a:stretch/>
                  </pic:blipFill>
                  <pic:spPr bwMode="auto">
                    <a:xfrm>
                      <a:off x="0" y="0"/>
                      <a:ext cx="5795137" cy="3343727"/>
                    </a:xfrm>
                    <a:prstGeom prst="rect">
                      <a:avLst/>
                    </a:prstGeom>
                    <a:ln>
                      <a:noFill/>
                    </a:ln>
                    <a:extLst>
                      <a:ext uri="{53640926-AAD7-44D8-BBD7-CCE9431645EC}">
                        <a14:shadowObscured xmlns:a14="http://schemas.microsoft.com/office/drawing/2010/main"/>
                      </a:ext>
                    </a:extLst>
                  </pic:spPr>
                </pic:pic>
              </a:graphicData>
            </a:graphic>
          </wp:inline>
        </w:drawing>
      </w:r>
    </w:p>
    <w:p w14:paraId="6D7B2E00" w14:textId="277D2845" w:rsidR="002676B9" w:rsidRPr="0085464A" w:rsidRDefault="00BD38CA" w:rsidP="00627B83">
      <w:pPr>
        <w:spacing w:line="360" w:lineRule="auto"/>
        <w:jc w:val="both"/>
        <w:rPr>
          <w:rFonts w:ascii="Palatino Linotype" w:hAnsi="Palatino Linotype" w:cs="Arial"/>
        </w:rPr>
      </w:pPr>
      <w:r w:rsidRPr="0085464A">
        <w:rPr>
          <w:rFonts w:ascii="Palatino Linotype" w:hAnsi="Palatino Linotype" w:cs="Arial"/>
          <w:b/>
          <w:sz w:val="28"/>
          <w:szCs w:val="22"/>
        </w:rPr>
        <w:t>VII.</w:t>
      </w:r>
      <w:r w:rsidR="00855D7F" w:rsidRPr="0085464A">
        <w:rPr>
          <w:rFonts w:ascii="Palatino Linotype" w:hAnsi="Palatino Linotype" w:cs="Arial"/>
          <w:lang w:val="es-ES_tradnl"/>
        </w:rPr>
        <w:t xml:space="preserve"> </w:t>
      </w:r>
      <w:r w:rsidR="00627B83" w:rsidRPr="0085464A">
        <w:rPr>
          <w:rFonts w:ascii="Palatino Linotype" w:hAnsi="Palatino Linotype" w:cs="Arial"/>
        </w:rPr>
        <w:t xml:space="preserve">Transcurrido el plazo señalado en </w:t>
      </w:r>
      <w:r w:rsidR="005B703D" w:rsidRPr="0085464A">
        <w:rPr>
          <w:rFonts w:ascii="Palatino Linotype" w:hAnsi="Palatino Linotype" w:cs="Arial"/>
        </w:rPr>
        <w:t xml:space="preserve">el </w:t>
      </w:r>
      <w:r w:rsidR="00627B83" w:rsidRPr="0085464A">
        <w:rPr>
          <w:rFonts w:ascii="Palatino Linotype" w:hAnsi="Palatino Linotype" w:cs="Arial"/>
        </w:rPr>
        <w:t xml:space="preserve">párrafo que antecede y, una vez analizado el estado procesal que guardaba el expediente, el </w:t>
      </w:r>
      <w:r w:rsidR="00CE063F" w:rsidRPr="0085464A">
        <w:rPr>
          <w:rFonts w:ascii="Palatino Linotype" w:hAnsi="Palatino Linotype" w:cs="Arial"/>
        </w:rPr>
        <w:t xml:space="preserve">cuatro </w:t>
      </w:r>
      <w:r w:rsidR="00627B83" w:rsidRPr="0085464A">
        <w:rPr>
          <w:rFonts w:ascii="Palatino Linotype" w:hAnsi="Palatino Linotype" w:cs="Arial"/>
        </w:rPr>
        <w:t xml:space="preserve">de </w:t>
      </w:r>
      <w:r w:rsidR="00CE063F" w:rsidRPr="0085464A">
        <w:rPr>
          <w:rFonts w:ascii="Palatino Linotype" w:hAnsi="Palatino Linotype" w:cs="Arial"/>
        </w:rPr>
        <w:t>julio</w:t>
      </w:r>
      <w:r w:rsidR="00627B83" w:rsidRPr="0085464A">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0D8EE766" w14:textId="5A0AEA09" w:rsidR="00D127F3" w:rsidRPr="0085464A" w:rsidRDefault="002676B9" w:rsidP="00627B83">
      <w:pPr>
        <w:spacing w:line="360" w:lineRule="auto"/>
        <w:jc w:val="both"/>
        <w:rPr>
          <w:rFonts w:ascii="Palatino Linotype" w:hAnsi="Palatino Linotype" w:cs="Arial"/>
        </w:rPr>
      </w:pPr>
      <w:r w:rsidRPr="0085464A">
        <w:rPr>
          <w:rFonts w:ascii="Palatino Linotype" w:hAnsi="Palatino Linotype" w:cs="Arial"/>
          <w:b/>
          <w:sz w:val="28"/>
          <w:szCs w:val="28"/>
        </w:rPr>
        <w:lastRenderedPageBreak/>
        <w:t>VIII.</w:t>
      </w:r>
      <w:r w:rsidRPr="0085464A">
        <w:rPr>
          <w:rFonts w:ascii="Palatino Linotype" w:hAnsi="Palatino Linotype" w:cs="Arial"/>
        </w:rPr>
        <w:t xml:space="preserve"> En fecha </w:t>
      </w:r>
      <w:r w:rsidR="00CE063F" w:rsidRPr="0085464A">
        <w:rPr>
          <w:rFonts w:ascii="Palatino Linotype" w:hAnsi="Palatino Linotype" w:cs="Arial"/>
        </w:rPr>
        <w:t>cuatro</w:t>
      </w:r>
      <w:r w:rsidRPr="0085464A">
        <w:rPr>
          <w:rFonts w:ascii="Palatino Linotype" w:hAnsi="Palatino Linotype" w:cs="Arial"/>
        </w:rPr>
        <w:t xml:space="preserve"> de </w:t>
      </w:r>
      <w:r w:rsidR="00CE063F" w:rsidRPr="0085464A">
        <w:rPr>
          <w:rFonts w:ascii="Palatino Linotype" w:hAnsi="Palatino Linotype" w:cs="Arial"/>
        </w:rPr>
        <w:t>julio</w:t>
      </w:r>
      <w:r w:rsidRPr="0085464A">
        <w:rPr>
          <w:rFonts w:ascii="Palatino Linotype" w:hAnsi="Palatino Linotype" w:cs="Arial"/>
        </w:rPr>
        <w:t xml:space="preserve"> de dos mil diecinueve, </w:t>
      </w:r>
      <w:r w:rsidRPr="0085464A">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85464A">
        <w:rPr>
          <w:rFonts w:ascii="Palatino Linotype" w:hAnsi="Palatino Linotype" w:cs="Arial"/>
        </w:rPr>
        <w:t xml:space="preserve">; </w:t>
      </w:r>
      <w:r w:rsidR="00F72135" w:rsidRPr="0085464A">
        <w:rPr>
          <w:rFonts w:ascii="Palatino Linotype" w:hAnsi="Palatino Linotype" w:cs="Arial"/>
        </w:rPr>
        <w:t>y</w:t>
      </w:r>
    </w:p>
    <w:p w14:paraId="1A7ABDB1" w14:textId="77777777" w:rsidR="00D127F3" w:rsidRPr="0085464A" w:rsidRDefault="00D127F3" w:rsidP="00627B83">
      <w:pPr>
        <w:spacing w:line="360" w:lineRule="auto"/>
        <w:jc w:val="both"/>
        <w:rPr>
          <w:rFonts w:ascii="Palatino Linotype" w:hAnsi="Palatino Linotype" w:cs="Arial"/>
          <w:sz w:val="14"/>
        </w:rPr>
      </w:pPr>
    </w:p>
    <w:p w14:paraId="5EF377BE" w14:textId="694BA461" w:rsidR="00035145" w:rsidRPr="0085464A" w:rsidRDefault="00035145" w:rsidP="00B11A39">
      <w:pPr>
        <w:spacing w:line="360" w:lineRule="auto"/>
        <w:jc w:val="center"/>
        <w:rPr>
          <w:rFonts w:ascii="Palatino Linotype" w:hAnsi="Palatino Linotype" w:cs="Arial"/>
          <w:b/>
          <w:bCs/>
          <w:spacing w:val="44"/>
          <w:sz w:val="28"/>
          <w:lang w:val="es-ES_tradnl"/>
        </w:rPr>
      </w:pPr>
      <w:r w:rsidRPr="0085464A">
        <w:rPr>
          <w:rFonts w:ascii="Palatino Linotype" w:hAnsi="Palatino Linotype" w:cs="Arial"/>
          <w:b/>
          <w:bCs/>
          <w:spacing w:val="44"/>
          <w:sz w:val="28"/>
          <w:lang w:val="es-ES_tradnl"/>
        </w:rPr>
        <w:t>CONSIDERANDO</w:t>
      </w:r>
    </w:p>
    <w:p w14:paraId="46849E11" w14:textId="58611731" w:rsidR="008D6217" w:rsidRPr="0085464A"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85464A">
        <w:rPr>
          <w:rFonts w:ascii="Palatino Linotype" w:hAnsi="Palatino Linotype"/>
          <w:b/>
          <w:sz w:val="28"/>
          <w:szCs w:val="28"/>
        </w:rPr>
        <w:t>PRIMERO.</w:t>
      </w:r>
      <w:r w:rsidRPr="0085464A">
        <w:rPr>
          <w:rFonts w:ascii="Palatino Linotype" w:hAnsi="Palatino Linotype"/>
          <w:b/>
        </w:rPr>
        <w:t xml:space="preserve"> </w:t>
      </w:r>
      <w:r w:rsidR="00035145" w:rsidRPr="0085464A">
        <w:rPr>
          <w:rFonts w:ascii="Palatino Linotype" w:hAnsi="Palatino Linotype"/>
          <w:b/>
        </w:rPr>
        <w:t>Competencia</w:t>
      </w:r>
      <w:r w:rsidR="00035145" w:rsidRPr="0085464A">
        <w:rPr>
          <w:rFonts w:ascii="Palatino Linotype" w:hAnsi="Palatino Linotype"/>
        </w:rPr>
        <w:t>.</w:t>
      </w:r>
      <w:r w:rsidR="00967FF7" w:rsidRPr="0085464A">
        <w:rPr>
          <w:rFonts w:ascii="Palatino Linotype" w:hAnsi="Palatino Linotype"/>
          <w:b/>
        </w:rPr>
        <w:t xml:space="preserve"> </w:t>
      </w:r>
      <w:r w:rsidR="00035145" w:rsidRPr="0085464A">
        <w:rPr>
          <w:rFonts w:ascii="Palatino Linotype" w:hAnsi="Palatino Linotype"/>
        </w:rPr>
        <w:t>Este</w:t>
      </w:r>
      <w:r w:rsidR="00967FF7" w:rsidRPr="0085464A">
        <w:rPr>
          <w:rFonts w:ascii="Palatino Linotype" w:hAnsi="Palatino Linotype"/>
        </w:rPr>
        <w:t xml:space="preserve"> </w:t>
      </w:r>
      <w:r w:rsidR="00035145" w:rsidRPr="0085464A">
        <w:rPr>
          <w:rFonts w:ascii="Palatino Linotype" w:hAnsi="Palatino Linotype"/>
        </w:rPr>
        <w:t>Instituto</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Transparencia,</w:t>
      </w:r>
      <w:r w:rsidR="00967FF7" w:rsidRPr="0085464A">
        <w:rPr>
          <w:rFonts w:ascii="Palatino Linotype" w:hAnsi="Palatino Linotype"/>
        </w:rPr>
        <w:t xml:space="preserve"> </w:t>
      </w:r>
      <w:r w:rsidR="00035145" w:rsidRPr="0085464A">
        <w:rPr>
          <w:rFonts w:ascii="Palatino Linotype" w:hAnsi="Palatino Linotype"/>
        </w:rPr>
        <w:t>Acceso</w:t>
      </w:r>
      <w:r w:rsidR="00967FF7" w:rsidRPr="0085464A">
        <w:rPr>
          <w:rFonts w:ascii="Palatino Linotype" w:hAnsi="Palatino Linotype"/>
        </w:rPr>
        <w:t xml:space="preserve"> </w:t>
      </w:r>
      <w:r w:rsidR="00035145" w:rsidRPr="0085464A">
        <w:rPr>
          <w:rFonts w:ascii="Palatino Linotype" w:hAnsi="Palatino Linotype"/>
        </w:rPr>
        <w:t>a</w:t>
      </w:r>
      <w:r w:rsidR="00967FF7" w:rsidRPr="0085464A">
        <w:rPr>
          <w:rFonts w:ascii="Palatino Linotype" w:hAnsi="Palatino Linotype"/>
        </w:rPr>
        <w:t xml:space="preserve"> </w:t>
      </w:r>
      <w:r w:rsidR="00035145" w:rsidRPr="0085464A">
        <w:rPr>
          <w:rFonts w:ascii="Palatino Linotype" w:hAnsi="Palatino Linotype"/>
        </w:rPr>
        <w:t>la</w:t>
      </w:r>
      <w:r w:rsidR="00967FF7" w:rsidRPr="0085464A">
        <w:rPr>
          <w:rFonts w:ascii="Palatino Linotype" w:hAnsi="Palatino Linotype"/>
        </w:rPr>
        <w:t xml:space="preserve"> </w:t>
      </w:r>
      <w:r w:rsidR="00035145" w:rsidRPr="0085464A">
        <w:rPr>
          <w:rFonts w:ascii="Palatino Linotype" w:hAnsi="Palatino Linotype"/>
        </w:rPr>
        <w:t>Información</w:t>
      </w:r>
      <w:r w:rsidR="00967FF7" w:rsidRPr="0085464A">
        <w:rPr>
          <w:rFonts w:ascii="Palatino Linotype" w:hAnsi="Palatino Linotype"/>
        </w:rPr>
        <w:t xml:space="preserve"> </w:t>
      </w:r>
      <w:r w:rsidR="00035145" w:rsidRPr="0085464A">
        <w:rPr>
          <w:rFonts w:ascii="Palatino Linotype" w:hAnsi="Palatino Linotype"/>
        </w:rPr>
        <w:t>Pública</w:t>
      </w:r>
      <w:r w:rsidR="00967FF7" w:rsidRPr="0085464A">
        <w:rPr>
          <w:rFonts w:ascii="Palatino Linotype" w:hAnsi="Palatino Linotype"/>
        </w:rPr>
        <w:t xml:space="preserve">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Protección</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Datos</w:t>
      </w:r>
      <w:r w:rsidR="00967FF7" w:rsidRPr="0085464A">
        <w:rPr>
          <w:rFonts w:ascii="Palatino Linotype" w:hAnsi="Palatino Linotype"/>
        </w:rPr>
        <w:t xml:space="preserve"> </w:t>
      </w:r>
      <w:r w:rsidR="00035145" w:rsidRPr="0085464A">
        <w:rPr>
          <w:rFonts w:ascii="Palatino Linotype" w:hAnsi="Palatino Linotype"/>
        </w:rPr>
        <w:t>Personales</w:t>
      </w:r>
      <w:r w:rsidR="00967FF7" w:rsidRPr="0085464A">
        <w:rPr>
          <w:rFonts w:ascii="Palatino Linotype" w:hAnsi="Palatino Linotype"/>
        </w:rPr>
        <w:t xml:space="preserve"> </w:t>
      </w:r>
      <w:r w:rsidR="00035145" w:rsidRPr="0085464A">
        <w:rPr>
          <w:rFonts w:ascii="Palatino Linotype" w:hAnsi="Palatino Linotype"/>
        </w:rPr>
        <w:t>del</w:t>
      </w:r>
      <w:r w:rsidR="00967FF7" w:rsidRPr="0085464A">
        <w:rPr>
          <w:rFonts w:ascii="Palatino Linotype" w:hAnsi="Palatino Linotype"/>
        </w:rPr>
        <w:t xml:space="preserve"> </w:t>
      </w:r>
      <w:r w:rsidR="00035145" w:rsidRPr="0085464A">
        <w:rPr>
          <w:rFonts w:ascii="Palatino Linotype" w:hAnsi="Palatino Linotype"/>
        </w:rPr>
        <w:t>Estado</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México</w:t>
      </w:r>
      <w:r w:rsidR="00967FF7" w:rsidRPr="0085464A">
        <w:rPr>
          <w:rFonts w:ascii="Palatino Linotype" w:hAnsi="Palatino Linotype"/>
        </w:rPr>
        <w:t xml:space="preserve">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Municipios,</w:t>
      </w:r>
      <w:r w:rsidR="00967FF7" w:rsidRPr="0085464A">
        <w:rPr>
          <w:rFonts w:ascii="Palatino Linotype" w:hAnsi="Palatino Linotype"/>
        </w:rPr>
        <w:t xml:space="preserve"> </w:t>
      </w:r>
      <w:r w:rsidR="00035145" w:rsidRPr="0085464A">
        <w:rPr>
          <w:rFonts w:ascii="Palatino Linotype" w:hAnsi="Palatino Linotype"/>
        </w:rPr>
        <w:t>es</w:t>
      </w:r>
      <w:r w:rsidR="00967FF7" w:rsidRPr="0085464A">
        <w:rPr>
          <w:rFonts w:ascii="Palatino Linotype" w:hAnsi="Palatino Linotype"/>
        </w:rPr>
        <w:t xml:space="preserve"> </w:t>
      </w:r>
      <w:r w:rsidR="00035145" w:rsidRPr="0085464A">
        <w:rPr>
          <w:rFonts w:ascii="Palatino Linotype" w:hAnsi="Palatino Linotype"/>
        </w:rPr>
        <w:t>competente</w:t>
      </w:r>
      <w:r w:rsidR="00967FF7" w:rsidRPr="0085464A">
        <w:rPr>
          <w:rFonts w:ascii="Palatino Linotype" w:hAnsi="Palatino Linotype"/>
        </w:rPr>
        <w:t xml:space="preserve"> </w:t>
      </w:r>
      <w:r w:rsidR="00035145" w:rsidRPr="0085464A">
        <w:rPr>
          <w:rFonts w:ascii="Palatino Linotype" w:hAnsi="Palatino Linotype"/>
        </w:rPr>
        <w:t>para</w:t>
      </w:r>
      <w:r w:rsidR="00967FF7" w:rsidRPr="0085464A">
        <w:rPr>
          <w:rFonts w:ascii="Palatino Linotype" w:hAnsi="Palatino Linotype"/>
        </w:rPr>
        <w:t xml:space="preserve"> </w:t>
      </w:r>
      <w:r w:rsidR="00035145" w:rsidRPr="0085464A">
        <w:rPr>
          <w:rFonts w:ascii="Palatino Linotype" w:hAnsi="Palatino Linotype"/>
        </w:rPr>
        <w:t>conocer</w:t>
      </w:r>
      <w:r w:rsidR="00967FF7" w:rsidRPr="0085464A">
        <w:rPr>
          <w:rFonts w:ascii="Palatino Linotype" w:hAnsi="Palatino Linotype"/>
        </w:rPr>
        <w:t xml:space="preserve">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resolver</w:t>
      </w:r>
      <w:r w:rsidR="00967FF7" w:rsidRPr="0085464A">
        <w:rPr>
          <w:rFonts w:ascii="Palatino Linotype" w:hAnsi="Palatino Linotype"/>
        </w:rPr>
        <w:t xml:space="preserve"> </w:t>
      </w:r>
      <w:r w:rsidR="00F93E10" w:rsidRPr="0085464A">
        <w:rPr>
          <w:rFonts w:ascii="Palatino Linotype" w:hAnsi="Palatino Linotype"/>
        </w:rPr>
        <w:t>el</w:t>
      </w:r>
      <w:r w:rsidR="00967FF7" w:rsidRPr="0085464A">
        <w:rPr>
          <w:rFonts w:ascii="Palatino Linotype" w:hAnsi="Palatino Linotype"/>
        </w:rPr>
        <w:t xml:space="preserve"> </w:t>
      </w:r>
      <w:r w:rsidR="00035145" w:rsidRPr="0085464A">
        <w:rPr>
          <w:rFonts w:ascii="Palatino Linotype" w:hAnsi="Palatino Linotype"/>
        </w:rPr>
        <w:t>presente</w:t>
      </w:r>
      <w:r w:rsidR="00967FF7" w:rsidRPr="0085464A">
        <w:rPr>
          <w:rFonts w:ascii="Palatino Linotype" w:hAnsi="Palatino Linotype"/>
        </w:rPr>
        <w:t xml:space="preserve"> </w:t>
      </w:r>
      <w:r w:rsidR="00035145" w:rsidRPr="0085464A">
        <w:rPr>
          <w:rFonts w:ascii="Palatino Linotype" w:hAnsi="Palatino Linotype"/>
        </w:rPr>
        <w:t>recurso</w:t>
      </w:r>
      <w:r w:rsidR="00967FF7" w:rsidRPr="0085464A">
        <w:rPr>
          <w:rFonts w:ascii="Palatino Linotype" w:hAnsi="Palatino Linotype"/>
        </w:rPr>
        <w:t xml:space="preserve"> </w:t>
      </w:r>
      <w:r w:rsidR="00F93E10" w:rsidRPr="0085464A">
        <w:rPr>
          <w:rFonts w:ascii="Palatino Linotype" w:hAnsi="Palatino Linotype"/>
        </w:rPr>
        <w:t>de</w:t>
      </w:r>
      <w:r w:rsidR="00967FF7" w:rsidRPr="0085464A">
        <w:rPr>
          <w:rFonts w:ascii="Palatino Linotype" w:hAnsi="Palatino Linotype"/>
        </w:rPr>
        <w:t xml:space="preserve"> </w:t>
      </w:r>
      <w:r w:rsidR="00F93E10" w:rsidRPr="0085464A">
        <w:rPr>
          <w:rFonts w:ascii="Palatino Linotype" w:hAnsi="Palatino Linotype"/>
        </w:rPr>
        <w:t>revisión</w:t>
      </w:r>
      <w:r w:rsidR="00035145" w:rsidRPr="0085464A">
        <w:rPr>
          <w:rFonts w:ascii="Palatino Linotype" w:hAnsi="Palatino Linotype"/>
        </w:rPr>
        <w:t>,</w:t>
      </w:r>
      <w:r w:rsidR="00967FF7" w:rsidRPr="0085464A">
        <w:rPr>
          <w:rFonts w:ascii="Palatino Linotype" w:hAnsi="Palatino Linotype"/>
        </w:rPr>
        <w:t xml:space="preserve"> </w:t>
      </w:r>
      <w:r w:rsidR="00035145" w:rsidRPr="0085464A">
        <w:rPr>
          <w:rFonts w:ascii="Palatino Linotype" w:hAnsi="Palatino Linotype"/>
        </w:rPr>
        <w:t>conforme</w:t>
      </w:r>
      <w:r w:rsidR="00967FF7" w:rsidRPr="0085464A">
        <w:rPr>
          <w:rFonts w:ascii="Palatino Linotype" w:hAnsi="Palatino Linotype"/>
        </w:rPr>
        <w:t xml:space="preserve"> </w:t>
      </w:r>
      <w:r w:rsidR="00035145" w:rsidRPr="0085464A">
        <w:rPr>
          <w:rFonts w:ascii="Palatino Linotype" w:hAnsi="Palatino Linotype"/>
        </w:rPr>
        <w:t>a</w:t>
      </w:r>
      <w:r w:rsidR="00967FF7" w:rsidRPr="0085464A">
        <w:rPr>
          <w:rFonts w:ascii="Palatino Linotype" w:hAnsi="Palatino Linotype"/>
        </w:rPr>
        <w:t xml:space="preserve"> </w:t>
      </w:r>
      <w:r w:rsidR="00035145" w:rsidRPr="0085464A">
        <w:rPr>
          <w:rFonts w:ascii="Palatino Linotype" w:hAnsi="Palatino Linotype"/>
        </w:rPr>
        <w:t>lo</w:t>
      </w:r>
      <w:r w:rsidR="00967FF7" w:rsidRPr="0085464A">
        <w:rPr>
          <w:rFonts w:ascii="Palatino Linotype" w:hAnsi="Palatino Linotype"/>
        </w:rPr>
        <w:t xml:space="preserve"> </w:t>
      </w:r>
      <w:r w:rsidR="00035145" w:rsidRPr="0085464A">
        <w:rPr>
          <w:rFonts w:ascii="Palatino Linotype" w:hAnsi="Palatino Linotype"/>
        </w:rPr>
        <w:t>dispuesto</w:t>
      </w:r>
      <w:r w:rsidR="00967FF7" w:rsidRPr="0085464A">
        <w:rPr>
          <w:rFonts w:ascii="Palatino Linotype" w:hAnsi="Palatino Linotype"/>
        </w:rPr>
        <w:t xml:space="preserve"> </w:t>
      </w:r>
      <w:r w:rsidR="00035145" w:rsidRPr="0085464A">
        <w:rPr>
          <w:rFonts w:ascii="Palatino Linotype" w:hAnsi="Palatino Linotype"/>
        </w:rPr>
        <w:t>en</w:t>
      </w:r>
      <w:r w:rsidR="00967FF7" w:rsidRPr="0085464A">
        <w:rPr>
          <w:rFonts w:ascii="Palatino Linotype" w:hAnsi="Palatino Linotype"/>
        </w:rPr>
        <w:t xml:space="preserve"> </w:t>
      </w:r>
      <w:r w:rsidR="00035145" w:rsidRPr="0085464A">
        <w:rPr>
          <w:rFonts w:ascii="Palatino Linotype" w:hAnsi="Palatino Linotype"/>
        </w:rPr>
        <w:t>los</w:t>
      </w:r>
      <w:r w:rsidR="00967FF7" w:rsidRPr="0085464A">
        <w:rPr>
          <w:rFonts w:ascii="Palatino Linotype" w:hAnsi="Palatino Linotype"/>
        </w:rPr>
        <w:t xml:space="preserve"> </w:t>
      </w:r>
      <w:r w:rsidR="00035145" w:rsidRPr="0085464A">
        <w:rPr>
          <w:rFonts w:ascii="Palatino Linotype" w:hAnsi="Palatino Linotype"/>
        </w:rPr>
        <w:t>artículos</w:t>
      </w:r>
      <w:r w:rsidR="00967FF7" w:rsidRPr="0085464A">
        <w:rPr>
          <w:rFonts w:ascii="Palatino Linotype" w:hAnsi="Palatino Linotype"/>
        </w:rPr>
        <w:t xml:space="preserve"> </w:t>
      </w:r>
      <w:r w:rsidR="00035145" w:rsidRPr="0085464A">
        <w:rPr>
          <w:rFonts w:ascii="Palatino Linotype" w:hAnsi="Palatino Linotype"/>
        </w:rPr>
        <w:t>6,</w:t>
      </w:r>
      <w:r w:rsidR="00967FF7" w:rsidRPr="0085464A">
        <w:rPr>
          <w:rFonts w:ascii="Palatino Linotype" w:hAnsi="Palatino Linotype"/>
        </w:rPr>
        <w:t xml:space="preserve"> </w:t>
      </w:r>
      <w:r w:rsidR="00035145" w:rsidRPr="0085464A">
        <w:rPr>
          <w:rFonts w:ascii="Palatino Linotype" w:hAnsi="Palatino Linotype"/>
        </w:rPr>
        <w:t>Apartado</w:t>
      </w:r>
      <w:r w:rsidR="00967FF7" w:rsidRPr="0085464A">
        <w:rPr>
          <w:rFonts w:ascii="Palatino Linotype" w:hAnsi="Palatino Linotype"/>
        </w:rPr>
        <w:t xml:space="preserve"> </w:t>
      </w:r>
      <w:r w:rsidR="00035145" w:rsidRPr="0085464A">
        <w:rPr>
          <w:rFonts w:ascii="Palatino Linotype" w:hAnsi="Palatino Linotype"/>
        </w:rPr>
        <w:t>A</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la</w:t>
      </w:r>
      <w:r w:rsidR="00967FF7" w:rsidRPr="0085464A">
        <w:rPr>
          <w:rFonts w:ascii="Palatino Linotype" w:hAnsi="Palatino Linotype"/>
        </w:rPr>
        <w:t xml:space="preserve"> </w:t>
      </w:r>
      <w:r w:rsidR="00035145" w:rsidRPr="0085464A">
        <w:rPr>
          <w:rFonts w:ascii="Palatino Linotype" w:hAnsi="Palatino Linotype"/>
        </w:rPr>
        <w:t>Constitución</w:t>
      </w:r>
      <w:r w:rsidR="00967FF7" w:rsidRPr="0085464A">
        <w:rPr>
          <w:rFonts w:ascii="Palatino Linotype" w:hAnsi="Palatino Linotype"/>
        </w:rPr>
        <w:t xml:space="preserve"> </w:t>
      </w:r>
      <w:r w:rsidR="00035145" w:rsidRPr="0085464A">
        <w:rPr>
          <w:rFonts w:ascii="Palatino Linotype" w:hAnsi="Palatino Linotype"/>
        </w:rPr>
        <w:t>Política</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los</w:t>
      </w:r>
      <w:r w:rsidR="00967FF7" w:rsidRPr="0085464A">
        <w:rPr>
          <w:rFonts w:ascii="Palatino Linotype" w:hAnsi="Palatino Linotype"/>
        </w:rPr>
        <w:t xml:space="preserve"> </w:t>
      </w:r>
      <w:r w:rsidR="00035145" w:rsidRPr="0085464A">
        <w:rPr>
          <w:rFonts w:ascii="Palatino Linotype" w:hAnsi="Palatino Linotype"/>
        </w:rPr>
        <w:t>Estados</w:t>
      </w:r>
      <w:r w:rsidR="00967FF7" w:rsidRPr="0085464A">
        <w:rPr>
          <w:rFonts w:ascii="Palatino Linotype" w:hAnsi="Palatino Linotype"/>
        </w:rPr>
        <w:t xml:space="preserve"> </w:t>
      </w:r>
      <w:r w:rsidR="00035145" w:rsidRPr="0085464A">
        <w:rPr>
          <w:rFonts w:ascii="Palatino Linotype" w:hAnsi="Palatino Linotype"/>
        </w:rPr>
        <w:t>Unidos</w:t>
      </w:r>
      <w:r w:rsidR="00967FF7" w:rsidRPr="0085464A">
        <w:rPr>
          <w:rFonts w:ascii="Palatino Linotype" w:hAnsi="Palatino Linotype"/>
        </w:rPr>
        <w:t xml:space="preserve"> </w:t>
      </w:r>
      <w:r w:rsidR="00035145" w:rsidRPr="0085464A">
        <w:rPr>
          <w:rFonts w:ascii="Palatino Linotype" w:hAnsi="Palatino Linotype"/>
        </w:rPr>
        <w:t>Mexicanos;</w:t>
      </w:r>
      <w:r w:rsidR="00967FF7" w:rsidRPr="0085464A">
        <w:rPr>
          <w:rFonts w:ascii="Palatino Linotype" w:hAnsi="Palatino Linotype"/>
        </w:rPr>
        <w:t xml:space="preserve"> </w:t>
      </w:r>
      <w:r w:rsidR="00035145" w:rsidRPr="0085464A">
        <w:rPr>
          <w:rFonts w:ascii="Palatino Linotype" w:hAnsi="Palatino Linotype"/>
        </w:rPr>
        <w:t>5,</w:t>
      </w:r>
      <w:r w:rsidR="00967FF7" w:rsidRPr="0085464A">
        <w:rPr>
          <w:rFonts w:ascii="Palatino Linotype" w:hAnsi="Palatino Linotype"/>
        </w:rPr>
        <w:t xml:space="preserve"> </w:t>
      </w:r>
      <w:r w:rsidR="00035145" w:rsidRPr="0085464A">
        <w:rPr>
          <w:rFonts w:ascii="Palatino Linotype" w:hAnsi="Palatino Linotype"/>
        </w:rPr>
        <w:t>párrafos</w:t>
      </w:r>
      <w:r w:rsidR="00967FF7" w:rsidRPr="0085464A">
        <w:rPr>
          <w:rFonts w:ascii="Palatino Linotype" w:hAnsi="Palatino Linotype"/>
        </w:rPr>
        <w:t xml:space="preserve"> </w:t>
      </w:r>
      <w:r w:rsidR="00035145" w:rsidRPr="0085464A">
        <w:rPr>
          <w:rFonts w:ascii="Palatino Linotype" w:hAnsi="Palatino Linotype"/>
        </w:rPr>
        <w:t>vigésimo</w:t>
      </w:r>
      <w:r w:rsidR="004C7976">
        <w:rPr>
          <w:rFonts w:ascii="Palatino Linotype" w:hAnsi="Palatino Linotype"/>
        </w:rPr>
        <w:t xml:space="preserve"> segundo</w:t>
      </w:r>
      <w:r w:rsidR="00035145" w:rsidRPr="0085464A">
        <w:rPr>
          <w:rFonts w:ascii="Palatino Linotype" w:hAnsi="Palatino Linotype"/>
        </w:rPr>
        <w:t>,</w:t>
      </w:r>
      <w:r w:rsidR="00967FF7" w:rsidRPr="0085464A">
        <w:rPr>
          <w:rFonts w:ascii="Palatino Linotype" w:hAnsi="Palatino Linotype"/>
        </w:rPr>
        <w:t xml:space="preserve"> </w:t>
      </w:r>
      <w:r w:rsidR="00035145" w:rsidRPr="0085464A">
        <w:rPr>
          <w:rFonts w:ascii="Palatino Linotype" w:hAnsi="Palatino Linotype"/>
        </w:rPr>
        <w:t>vigésimo</w:t>
      </w:r>
      <w:r w:rsidR="00967FF7" w:rsidRPr="0085464A">
        <w:rPr>
          <w:rFonts w:ascii="Palatino Linotype" w:hAnsi="Palatino Linotype"/>
        </w:rPr>
        <w:t xml:space="preserve"> </w:t>
      </w:r>
      <w:r w:rsidR="004C7976">
        <w:rPr>
          <w:rFonts w:ascii="Palatino Linotype" w:hAnsi="Palatino Linotype"/>
        </w:rPr>
        <w:t xml:space="preserve">tercero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vigésimo</w:t>
      </w:r>
      <w:r w:rsidR="004C7976">
        <w:rPr>
          <w:rFonts w:ascii="Palatino Linotype" w:hAnsi="Palatino Linotype"/>
        </w:rPr>
        <w:t xml:space="preserve"> cuarto</w:t>
      </w:r>
      <w:r w:rsidR="00BA577E" w:rsidRPr="0085464A">
        <w:rPr>
          <w:rFonts w:ascii="Palatino Linotype" w:hAnsi="Palatino Linotype"/>
        </w:rPr>
        <w:t>,</w:t>
      </w:r>
      <w:r w:rsidR="00967FF7" w:rsidRPr="0085464A">
        <w:rPr>
          <w:rFonts w:ascii="Palatino Linotype" w:hAnsi="Palatino Linotype"/>
        </w:rPr>
        <w:t xml:space="preserve"> </w:t>
      </w:r>
      <w:r w:rsidR="00035145" w:rsidRPr="0085464A">
        <w:rPr>
          <w:rFonts w:ascii="Palatino Linotype" w:hAnsi="Palatino Linotype"/>
        </w:rPr>
        <w:t>fracciones</w:t>
      </w:r>
      <w:r w:rsidR="00967FF7" w:rsidRPr="0085464A">
        <w:rPr>
          <w:rFonts w:ascii="Palatino Linotype" w:hAnsi="Palatino Linotype"/>
        </w:rPr>
        <w:t xml:space="preserve"> </w:t>
      </w:r>
      <w:r w:rsidR="00035145" w:rsidRPr="0085464A">
        <w:rPr>
          <w:rFonts w:ascii="Palatino Linotype" w:hAnsi="Palatino Linotype"/>
        </w:rPr>
        <w:t>IV</w:t>
      </w:r>
      <w:r w:rsidR="00967FF7" w:rsidRPr="0085464A">
        <w:rPr>
          <w:rFonts w:ascii="Palatino Linotype" w:hAnsi="Palatino Linotype"/>
        </w:rPr>
        <w:t xml:space="preserve">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V</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la</w:t>
      </w:r>
      <w:r w:rsidR="00967FF7" w:rsidRPr="0085464A">
        <w:rPr>
          <w:rFonts w:ascii="Palatino Linotype" w:hAnsi="Palatino Linotype"/>
        </w:rPr>
        <w:t xml:space="preserve"> </w:t>
      </w:r>
      <w:r w:rsidR="00035145" w:rsidRPr="0085464A">
        <w:rPr>
          <w:rFonts w:ascii="Palatino Linotype" w:hAnsi="Palatino Linotype"/>
        </w:rPr>
        <w:t>Constitución</w:t>
      </w:r>
      <w:r w:rsidR="00967FF7" w:rsidRPr="0085464A">
        <w:rPr>
          <w:rFonts w:ascii="Palatino Linotype" w:hAnsi="Palatino Linotype"/>
        </w:rPr>
        <w:t xml:space="preserve"> </w:t>
      </w:r>
      <w:r w:rsidR="00035145" w:rsidRPr="0085464A">
        <w:rPr>
          <w:rFonts w:ascii="Palatino Linotype" w:hAnsi="Palatino Linotype"/>
        </w:rPr>
        <w:t>Política</w:t>
      </w:r>
      <w:r w:rsidR="00967FF7" w:rsidRPr="0085464A">
        <w:rPr>
          <w:rFonts w:ascii="Palatino Linotype" w:hAnsi="Palatino Linotype"/>
        </w:rPr>
        <w:t xml:space="preserve"> </w:t>
      </w:r>
      <w:r w:rsidR="00035145" w:rsidRPr="0085464A">
        <w:rPr>
          <w:rFonts w:ascii="Palatino Linotype" w:hAnsi="Palatino Linotype"/>
        </w:rPr>
        <w:t>del</w:t>
      </w:r>
      <w:r w:rsidR="00967FF7" w:rsidRPr="0085464A">
        <w:rPr>
          <w:rFonts w:ascii="Palatino Linotype" w:hAnsi="Palatino Linotype"/>
        </w:rPr>
        <w:t xml:space="preserve"> </w:t>
      </w:r>
      <w:r w:rsidR="00035145" w:rsidRPr="0085464A">
        <w:rPr>
          <w:rFonts w:ascii="Palatino Linotype" w:hAnsi="Palatino Linotype"/>
        </w:rPr>
        <w:t>Estado</w:t>
      </w:r>
      <w:r w:rsidR="00967FF7" w:rsidRPr="0085464A">
        <w:rPr>
          <w:rFonts w:ascii="Palatino Linotype" w:hAnsi="Palatino Linotype"/>
        </w:rPr>
        <w:t xml:space="preserve"> </w:t>
      </w:r>
      <w:r w:rsidR="00035145" w:rsidRPr="0085464A">
        <w:rPr>
          <w:rFonts w:ascii="Palatino Linotype" w:hAnsi="Palatino Linotype"/>
        </w:rPr>
        <w:t>Libre</w:t>
      </w:r>
      <w:r w:rsidR="00967FF7" w:rsidRPr="0085464A">
        <w:rPr>
          <w:rFonts w:ascii="Palatino Linotype" w:hAnsi="Palatino Linotype"/>
        </w:rPr>
        <w:t xml:space="preserve">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Soberano</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México;</w:t>
      </w:r>
      <w:r w:rsidR="00967FF7" w:rsidRPr="0085464A">
        <w:rPr>
          <w:rFonts w:ascii="Palatino Linotype" w:hAnsi="Palatino Linotype"/>
        </w:rPr>
        <w:t xml:space="preserve"> </w:t>
      </w:r>
      <w:r w:rsidR="00035145" w:rsidRPr="0085464A">
        <w:rPr>
          <w:rFonts w:ascii="Palatino Linotype" w:hAnsi="Palatino Linotype"/>
        </w:rPr>
        <w:t>2</w:t>
      </w:r>
      <w:r w:rsidR="005B703D" w:rsidRPr="0085464A">
        <w:rPr>
          <w:rFonts w:ascii="Palatino Linotype" w:hAnsi="Palatino Linotype"/>
        </w:rPr>
        <w:t>,</w:t>
      </w:r>
      <w:r w:rsidR="00967FF7" w:rsidRPr="0085464A">
        <w:rPr>
          <w:rFonts w:ascii="Palatino Linotype" w:hAnsi="Palatino Linotype"/>
        </w:rPr>
        <w:t xml:space="preserve"> </w:t>
      </w:r>
      <w:r w:rsidR="00035145" w:rsidRPr="0085464A">
        <w:rPr>
          <w:rFonts w:ascii="Palatino Linotype" w:hAnsi="Palatino Linotype"/>
        </w:rPr>
        <w:t>fracción</w:t>
      </w:r>
      <w:r w:rsidR="00967FF7" w:rsidRPr="0085464A">
        <w:rPr>
          <w:rFonts w:ascii="Palatino Linotype" w:hAnsi="Palatino Linotype"/>
        </w:rPr>
        <w:t xml:space="preserve"> </w:t>
      </w:r>
      <w:r w:rsidR="00035145" w:rsidRPr="0085464A">
        <w:rPr>
          <w:rFonts w:ascii="Palatino Linotype" w:hAnsi="Palatino Linotype"/>
        </w:rPr>
        <w:t>II,</w:t>
      </w:r>
      <w:r w:rsidR="00967FF7" w:rsidRPr="0085464A">
        <w:rPr>
          <w:rFonts w:ascii="Palatino Linotype" w:hAnsi="Palatino Linotype"/>
        </w:rPr>
        <w:t xml:space="preserve"> </w:t>
      </w:r>
      <w:r w:rsidR="00035145" w:rsidRPr="0085464A">
        <w:rPr>
          <w:rFonts w:ascii="Palatino Linotype" w:hAnsi="Palatino Linotype"/>
        </w:rPr>
        <w:t>13,</w:t>
      </w:r>
      <w:r w:rsidR="00967FF7" w:rsidRPr="0085464A">
        <w:rPr>
          <w:rFonts w:ascii="Palatino Linotype" w:hAnsi="Palatino Linotype"/>
        </w:rPr>
        <w:t xml:space="preserve"> </w:t>
      </w:r>
      <w:r w:rsidR="00035145" w:rsidRPr="0085464A">
        <w:rPr>
          <w:rFonts w:ascii="Palatino Linotype" w:hAnsi="Palatino Linotype"/>
        </w:rPr>
        <w:t>29,</w:t>
      </w:r>
      <w:r w:rsidR="00967FF7" w:rsidRPr="0085464A">
        <w:rPr>
          <w:rFonts w:ascii="Palatino Linotype" w:hAnsi="Palatino Linotype"/>
        </w:rPr>
        <w:t xml:space="preserve"> </w:t>
      </w:r>
      <w:r w:rsidR="00035145" w:rsidRPr="0085464A">
        <w:rPr>
          <w:rFonts w:ascii="Palatino Linotype" w:hAnsi="Palatino Linotype"/>
        </w:rPr>
        <w:t>36</w:t>
      </w:r>
      <w:r w:rsidR="005B703D" w:rsidRPr="0085464A">
        <w:rPr>
          <w:rFonts w:ascii="Palatino Linotype" w:hAnsi="Palatino Linotype"/>
        </w:rPr>
        <w:t>,</w:t>
      </w:r>
      <w:r w:rsidR="00967FF7" w:rsidRPr="0085464A">
        <w:rPr>
          <w:rFonts w:ascii="Palatino Linotype" w:hAnsi="Palatino Linotype"/>
        </w:rPr>
        <w:t xml:space="preserve"> </w:t>
      </w:r>
      <w:r w:rsidR="00035145" w:rsidRPr="0085464A">
        <w:rPr>
          <w:rFonts w:ascii="Palatino Linotype" w:hAnsi="Palatino Linotype"/>
        </w:rPr>
        <w:t>fracciones</w:t>
      </w:r>
      <w:r w:rsidR="00967FF7" w:rsidRPr="0085464A">
        <w:rPr>
          <w:rFonts w:ascii="Palatino Linotype" w:hAnsi="Palatino Linotype"/>
        </w:rPr>
        <w:t xml:space="preserve"> </w:t>
      </w:r>
      <w:r w:rsidR="00035145" w:rsidRPr="0085464A">
        <w:rPr>
          <w:rFonts w:ascii="Palatino Linotype" w:hAnsi="Palatino Linotype"/>
        </w:rPr>
        <w:t>I</w:t>
      </w:r>
      <w:r w:rsidR="00967FF7" w:rsidRPr="0085464A">
        <w:rPr>
          <w:rFonts w:ascii="Palatino Linotype" w:hAnsi="Palatino Linotype"/>
        </w:rPr>
        <w:t xml:space="preserve">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II,</w:t>
      </w:r>
      <w:r w:rsidR="00967FF7" w:rsidRPr="0085464A">
        <w:rPr>
          <w:rFonts w:ascii="Palatino Linotype" w:hAnsi="Palatino Linotype"/>
        </w:rPr>
        <w:t xml:space="preserve"> </w:t>
      </w:r>
      <w:r w:rsidR="00035145" w:rsidRPr="0085464A">
        <w:rPr>
          <w:rFonts w:ascii="Palatino Linotype" w:hAnsi="Palatino Linotype"/>
        </w:rPr>
        <w:t>176,</w:t>
      </w:r>
      <w:r w:rsidR="00967FF7" w:rsidRPr="0085464A">
        <w:rPr>
          <w:rFonts w:ascii="Palatino Linotype" w:hAnsi="Palatino Linotype"/>
        </w:rPr>
        <w:t xml:space="preserve"> </w:t>
      </w:r>
      <w:r w:rsidR="00035145" w:rsidRPr="0085464A">
        <w:rPr>
          <w:rFonts w:ascii="Palatino Linotype" w:hAnsi="Palatino Linotype"/>
        </w:rPr>
        <w:t>178,</w:t>
      </w:r>
      <w:r w:rsidR="00967FF7" w:rsidRPr="0085464A">
        <w:rPr>
          <w:rFonts w:ascii="Palatino Linotype" w:hAnsi="Palatino Linotype"/>
        </w:rPr>
        <w:t xml:space="preserve"> </w:t>
      </w:r>
      <w:r w:rsidR="00035145" w:rsidRPr="0085464A">
        <w:rPr>
          <w:rFonts w:ascii="Palatino Linotype" w:hAnsi="Palatino Linotype"/>
        </w:rPr>
        <w:t>179,</w:t>
      </w:r>
      <w:r w:rsidR="00967FF7" w:rsidRPr="0085464A">
        <w:rPr>
          <w:rFonts w:ascii="Palatino Linotype" w:hAnsi="Palatino Linotype"/>
        </w:rPr>
        <w:t xml:space="preserve"> </w:t>
      </w:r>
      <w:r w:rsidR="00035145" w:rsidRPr="0085464A">
        <w:rPr>
          <w:rFonts w:ascii="Palatino Linotype" w:hAnsi="Palatino Linotype"/>
        </w:rPr>
        <w:t>181</w:t>
      </w:r>
      <w:r w:rsidR="00BA577E" w:rsidRPr="0085464A">
        <w:rPr>
          <w:rFonts w:ascii="Palatino Linotype" w:hAnsi="Palatino Linotype"/>
        </w:rPr>
        <w:t>,</w:t>
      </w:r>
      <w:r w:rsidR="00967FF7" w:rsidRPr="0085464A">
        <w:rPr>
          <w:rFonts w:ascii="Palatino Linotype" w:hAnsi="Palatino Linotype"/>
        </w:rPr>
        <w:t xml:space="preserve"> </w:t>
      </w:r>
      <w:r w:rsidR="00035145" w:rsidRPr="0085464A">
        <w:rPr>
          <w:rFonts w:ascii="Palatino Linotype" w:hAnsi="Palatino Linotype"/>
        </w:rPr>
        <w:t>párrafo</w:t>
      </w:r>
      <w:r w:rsidR="00967FF7" w:rsidRPr="0085464A">
        <w:rPr>
          <w:rFonts w:ascii="Palatino Linotype" w:hAnsi="Palatino Linotype"/>
        </w:rPr>
        <w:t xml:space="preserve"> </w:t>
      </w:r>
      <w:r w:rsidR="00035145" w:rsidRPr="0085464A">
        <w:rPr>
          <w:rFonts w:ascii="Palatino Linotype" w:hAnsi="Palatino Linotype"/>
        </w:rPr>
        <w:t>tercero</w:t>
      </w:r>
      <w:r w:rsidR="00967FF7" w:rsidRPr="0085464A">
        <w:rPr>
          <w:rFonts w:ascii="Palatino Linotype" w:hAnsi="Palatino Linotype"/>
        </w:rPr>
        <w:t xml:space="preserve">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185</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la</w:t>
      </w:r>
      <w:r w:rsidR="00967FF7" w:rsidRPr="0085464A">
        <w:rPr>
          <w:rFonts w:ascii="Palatino Linotype" w:hAnsi="Palatino Linotype"/>
        </w:rPr>
        <w:t xml:space="preserve"> </w:t>
      </w:r>
      <w:r w:rsidR="00035145" w:rsidRPr="0085464A">
        <w:rPr>
          <w:rFonts w:ascii="Palatino Linotype" w:hAnsi="Palatino Linotype"/>
        </w:rPr>
        <w:t>Ley</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Transparencia</w:t>
      </w:r>
      <w:r w:rsidR="00967FF7" w:rsidRPr="0085464A">
        <w:rPr>
          <w:rFonts w:ascii="Palatino Linotype" w:hAnsi="Palatino Linotype"/>
        </w:rPr>
        <w:t xml:space="preserve">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Acceso</w:t>
      </w:r>
      <w:r w:rsidR="00967FF7" w:rsidRPr="0085464A">
        <w:rPr>
          <w:rFonts w:ascii="Palatino Linotype" w:hAnsi="Palatino Linotype"/>
        </w:rPr>
        <w:t xml:space="preserve"> </w:t>
      </w:r>
      <w:r w:rsidR="00035145" w:rsidRPr="0085464A">
        <w:rPr>
          <w:rFonts w:ascii="Palatino Linotype" w:hAnsi="Palatino Linotype"/>
        </w:rPr>
        <w:t>a</w:t>
      </w:r>
      <w:r w:rsidR="00967FF7" w:rsidRPr="0085464A">
        <w:rPr>
          <w:rFonts w:ascii="Palatino Linotype" w:hAnsi="Palatino Linotype"/>
        </w:rPr>
        <w:t xml:space="preserve"> </w:t>
      </w:r>
      <w:r w:rsidR="00035145" w:rsidRPr="0085464A">
        <w:rPr>
          <w:rFonts w:ascii="Palatino Linotype" w:hAnsi="Palatino Linotype"/>
        </w:rPr>
        <w:t>la</w:t>
      </w:r>
      <w:r w:rsidR="00967FF7" w:rsidRPr="0085464A">
        <w:rPr>
          <w:rFonts w:ascii="Palatino Linotype" w:hAnsi="Palatino Linotype"/>
        </w:rPr>
        <w:t xml:space="preserve"> </w:t>
      </w:r>
      <w:r w:rsidR="00035145" w:rsidRPr="0085464A">
        <w:rPr>
          <w:rFonts w:ascii="Palatino Linotype" w:hAnsi="Palatino Linotype"/>
        </w:rPr>
        <w:t>Información</w:t>
      </w:r>
      <w:r w:rsidR="00967FF7" w:rsidRPr="0085464A">
        <w:rPr>
          <w:rFonts w:ascii="Palatino Linotype" w:hAnsi="Palatino Linotype"/>
        </w:rPr>
        <w:t xml:space="preserve"> </w:t>
      </w:r>
      <w:r w:rsidR="00035145" w:rsidRPr="0085464A">
        <w:rPr>
          <w:rFonts w:ascii="Palatino Linotype" w:hAnsi="Palatino Linotype"/>
        </w:rPr>
        <w:t>Pública</w:t>
      </w:r>
      <w:r w:rsidR="00967FF7" w:rsidRPr="0085464A">
        <w:rPr>
          <w:rFonts w:ascii="Palatino Linotype" w:hAnsi="Palatino Linotype"/>
        </w:rPr>
        <w:t xml:space="preserve"> </w:t>
      </w:r>
      <w:r w:rsidR="00035145" w:rsidRPr="0085464A">
        <w:rPr>
          <w:rFonts w:ascii="Palatino Linotype" w:hAnsi="Palatino Linotype"/>
        </w:rPr>
        <w:t>del</w:t>
      </w:r>
      <w:r w:rsidR="00967FF7" w:rsidRPr="0085464A">
        <w:rPr>
          <w:rFonts w:ascii="Palatino Linotype" w:hAnsi="Palatino Linotype"/>
        </w:rPr>
        <w:t xml:space="preserve"> </w:t>
      </w:r>
      <w:r w:rsidR="00035145" w:rsidRPr="0085464A">
        <w:rPr>
          <w:rFonts w:ascii="Palatino Linotype" w:hAnsi="Palatino Linotype"/>
        </w:rPr>
        <w:t>Estado</w:t>
      </w:r>
      <w:r w:rsidR="00967FF7" w:rsidRPr="0085464A">
        <w:rPr>
          <w:rFonts w:ascii="Palatino Linotype" w:hAnsi="Palatino Linotype"/>
        </w:rPr>
        <w:t xml:space="preserve"> </w:t>
      </w:r>
      <w:r w:rsidR="00035145" w:rsidRPr="0085464A">
        <w:rPr>
          <w:rFonts w:ascii="Palatino Linotype" w:hAnsi="Palatino Linotype"/>
        </w:rPr>
        <w:t>de</w:t>
      </w:r>
      <w:r w:rsidR="00967FF7" w:rsidRPr="0085464A">
        <w:rPr>
          <w:rFonts w:ascii="Palatino Linotype" w:hAnsi="Palatino Linotype"/>
        </w:rPr>
        <w:t xml:space="preserve"> </w:t>
      </w:r>
      <w:r w:rsidR="00035145" w:rsidRPr="0085464A">
        <w:rPr>
          <w:rFonts w:ascii="Palatino Linotype" w:hAnsi="Palatino Linotype"/>
        </w:rPr>
        <w:t>México</w:t>
      </w:r>
      <w:r w:rsidR="00967FF7" w:rsidRPr="0085464A">
        <w:rPr>
          <w:rFonts w:ascii="Palatino Linotype" w:hAnsi="Palatino Linotype"/>
        </w:rPr>
        <w:t xml:space="preserve"> </w:t>
      </w:r>
      <w:r w:rsidR="00035145" w:rsidRPr="0085464A">
        <w:rPr>
          <w:rFonts w:ascii="Palatino Linotype" w:hAnsi="Palatino Linotype"/>
        </w:rPr>
        <w:t>y</w:t>
      </w:r>
      <w:r w:rsidR="00967FF7" w:rsidRPr="0085464A">
        <w:rPr>
          <w:rFonts w:ascii="Palatino Linotype" w:hAnsi="Palatino Linotype"/>
        </w:rPr>
        <w:t xml:space="preserve"> </w:t>
      </w:r>
      <w:r w:rsidR="00035145" w:rsidRPr="0085464A">
        <w:rPr>
          <w:rFonts w:ascii="Palatino Linotype" w:hAnsi="Palatino Linotype"/>
        </w:rPr>
        <w:t>Municipios</w:t>
      </w:r>
      <w:r w:rsidR="00035145" w:rsidRPr="0085464A">
        <w:rPr>
          <w:rFonts w:ascii="Palatino Linotype" w:hAnsi="Palatino Linotype" w:cs="Arial"/>
        </w:rPr>
        <w:t>;</w:t>
      </w:r>
      <w:r w:rsidR="00967FF7" w:rsidRPr="0085464A">
        <w:rPr>
          <w:rFonts w:ascii="Palatino Linotype" w:hAnsi="Palatino Linotype" w:cs="Arial"/>
        </w:rPr>
        <w:t xml:space="preserve"> </w:t>
      </w:r>
      <w:r w:rsidR="00035145" w:rsidRPr="0085464A">
        <w:rPr>
          <w:rFonts w:ascii="Palatino Linotype" w:hAnsi="Palatino Linotype" w:cs="Arial"/>
        </w:rPr>
        <w:t>y</w:t>
      </w:r>
      <w:r w:rsidR="00967FF7" w:rsidRPr="0085464A">
        <w:rPr>
          <w:rFonts w:ascii="Palatino Linotype" w:hAnsi="Palatino Linotype" w:cs="Arial"/>
        </w:rPr>
        <w:t xml:space="preserve"> </w:t>
      </w:r>
      <w:r w:rsidR="00035145" w:rsidRPr="0085464A">
        <w:rPr>
          <w:rFonts w:ascii="Palatino Linotype" w:hAnsi="Palatino Linotype" w:cs="Arial"/>
        </w:rPr>
        <w:t>9,</w:t>
      </w:r>
      <w:r w:rsidR="00967FF7" w:rsidRPr="0085464A">
        <w:rPr>
          <w:rFonts w:ascii="Palatino Linotype" w:hAnsi="Palatino Linotype" w:cs="Arial"/>
        </w:rPr>
        <w:t xml:space="preserve"> </w:t>
      </w:r>
      <w:r w:rsidR="00035145" w:rsidRPr="0085464A">
        <w:rPr>
          <w:rFonts w:ascii="Palatino Linotype" w:hAnsi="Palatino Linotype" w:cs="Arial"/>
        </w:rPr>
        <w:t>fracciones</w:t>
      </w:r>
      <w:r w:rsidR="00967FF7" w:rsidRPr="0085464A">
        <w:rPr>
          <w:rFonts w:ascii="Palatino Linotype" w:hAnsi="Palatino Linotype" w:cs="Arial"/>
        </w:rPr>
        <w:t xml:space="preserve"> </w:t>
      </w:r>
      <w:r w:rsidR="00035145" w:rsidRPr="0085464A">
        <w:rPr>
          <w:rFonts w:ascii="Palatino Linotype" w:hAnsi="Palatino Linotype" w:cs="Arial"/>
        </w:rPr>
        <w:t>I</w:t>
      </w:r>
      <w:r w:rsidR="00967FF7" w:rsidRPr="0085464A">
        <w:rPr>
          <w:rFonts w:ascii="Palatino Linotype" w:hAnsi="Palatino Linotype" w:cs="Arial"/>
        </w:rPr>
        <w:t xml:space="preserve"> </w:t>
      </w:r>
      <w:r w:rsidR="00035145" w:rsidRPr="0085464A">
        <w:rPr>
          <w:rFonts w:ascii="Palatino Linotype" w:hAnsi="Palatino Linotype" w:cs="Arial"/>
        </w:rPr>
        <w:t>y</w:t>
      </w:r>
      <w:r w:rsidR="00967FF7" w:rsidRPr="0085464A">
        <w:rPr>
          <w:rFonts w:ascii="Palatino Linotype" w:hAnsi="Palatino Linotype" w:cs="Arial"/>
        </w:rPr>
        <w:t xml:space="preserve"> </w:t>
      </w:r>
      <w:r w:rsidR="00035145" w:rsidRPr="0085464A">
        <w:rPr>
          <w:rFonts w:ascii="Palatino Linotype" w:hAnsi="Palatino Linotype" w:cs="Arial"/>
        </w:rPr>
        <w:t>XXIV</w:t>
      </w:r>
      <w:r w:rsidR="00967FF7" w:rsidRPr="0085464A">
        <w:rPr>
          <w:rFonts w:ascii="Palatino Linotype" w:hAnsi="Palatino Linotype" w:cs="Arial"/>
        </w:rPr>
        <w:t xml:space="preserve"> </w:t>
      </w:r>
      <w:r w:rsidR="00035145" w:rsidRPr="0085464A">
        <w:rPr>
          <w:rFonts w:ascii="Palatino Linotype" w:hAnsi="Palatino Linotype" w:cs="Arial"/>
        </w:rPr>
        <w:t>y</w:t>
      </w:r>
      <w:r w:rsidR="00967FF7" w:rsidRPr="0085464A">
        <w:rPr>
          <w:rFonts w:ascii="Palatino Linotype" w:hAnsi="Palatino Linotype" w:cs="Arial"/>
        </w:rPr>
        <w:t xml:space="preserve"> </w:t>
      </w:r>
      <w:r w:rsidR="00035145" w:rsidRPr="0085464A">
        <w:rPr>
          <w:rFonts w:ascii="Palatino Linotype" w:hAnsi="Palatino Linotype" w:cs="Arial"/>
        </w:rPr>
        <w:t>11</w:t>
      </w:r>
      <w:r w:rsidR="00967FF7" w:rsidRPr="0085464A">
        <w:rPr>
          <w:rFonts w:ascii="Palatino Linotype" w:hAnsi="Palatino Linotype" w:cs="Arial"/>
        </w:rPr>
        <w:t xml:space="preserve"> </w:t>
      </w:r>
      <w:r w:rsidR="00035145" w:rsidRPr="0085464A">
        <w:rPr>
          <w:rFonts w:ascii="Palatino Linotype" w:hAnsi="Palatino Linotype" w:cs="Arial"/>
        </w:rPr>
        <w:t>del</w:t>
      </w:r>
      <w:r w:rsidR="00967FF7" w:rsidRPr="0085464A">
        <w:rPr>
          <w:rFonts w:ascii="Palatino Linotype" w:hAnsi="Palatino Linotype" w:cs="Arial"/>
        </w:rPr>
        <w:t xml:space="preserve"> </w:t>
      </w:r>
      <w:r w:rsidR="00035145" w:rsidRPr="0085464A">
        <w:rPr>
          <w:rFonts w:ascii="Palatino Linotype" w:hAnsi="Palatino Linotype" w:cs="Arial"/>
        </w:rPr>
        <w:t>Reglamento</w:t>
      </w:r>
      <w:r w:rsidR="00967FF7" w:rsidRPr="0085464A">
        <w:rPr>
          <w:rFonts w:ascii="Palatino Linotype" w:hAnsi="Palatino Linotype" w:cs="Arial"/>
        </w:rPr>
        <w:t xml:space="preserve"> </w:t>
      </w:r>
      <w:r w:rsidR="00035145" w:rsidRPr="0085464A">
        <w:rPr>
          <w:rFonts w:ascii="Palatino Linotype" w:hAnsi="Palatino Linotype" w:cs="Arial"/>
        </w:rPr>
        <w:t>Interior</w:t>
      </w:r>
      <w:r w:rsidR="00967FF7" w:rsidRPr="0085464A">
        <w:rPr>
          <w:rFonts w:ascii="Palatino Linotype" w:hAnsi="Palatino Linotype" w:cs="Arial"/>
        </w:rPr>
        <w:t xml:space="preserve"> </w:t>
      </w:r>
      <w:r w:rsidR="00035145" w:rsidRPr="0085464A">
        <w:rPr>
          <w:rFonts w:ascii="Palatino Linotype" w:hAnsi="Palatino Linotype" w:cs="Arial"/>
        </w:rPr>
        <w:t>del</w:t>
      </w:r>
      <w:r w:rsidR="00967FF7" w:rsidRPr="0085464A">
        <w:rPr>
          <w:rFonts w:ascii="Palatino Linotype" w:hAnsi="Palatino Linotype" w:cs="Arial"/>
        </w:rPr>
        <w:t xml:space="preserve"> </w:t>
      </w:r>
      <w:r w:rsidR="00035145" w:rsidRPr="0085464A">
        <w:rPr>
          <w:rFonts w:ascii="Palatino Linotype" w:hAnsi="Palatino Linotype" w:cs="Arial"/>
        </w:rPr>
        <w:t>Instituto</w:t>
      </w:r>
      <w:r w:rsidR="00967FF7" w:rsidRPr="0085464A">
        <w:rPr>
          <w:rFonts w:ascii="Palatino Linotype" w:hAnsi="Palatino Linotype" w:cs="Arial"/>
        </w:rPr>
        <w:t xml:space="preserve"> </w:t>
      </w:r>
      <w:r w:rsidR="00035145" w:rsidRPr="0085464A">
        <w:rPr>
          <w:rFonts w:ascii="Palatino Linotype" w:hAnsi="Palatino Linotype" w:cs="Arial"/>
        </w:rPr>
        <w:t>de</w:t>
      </w:r>
      <w:r w:rsidR="00967FF7" w:rsidRPr="0085464A">
        <w:rPr>
          <w:rFonts w:ascii="Palatino Linotype" w:hAnsi="Palatino Linotype" w:cs="Arial"/>
        </w:rPr>
        <w:t xml:space="preserve"> </w:t>
      </w:r>
      <w:r w:rsidR="00035145" w:rsidRPr="0085464A">
        <w:rPr>
          <w:rFonts w:ascii="Palatino Linotype" w:hAnsi="Palatino Linotype" w:cs="Arial"/>
        </w:rPr>
        <w:t>Transparencia,</w:t>
      </w:r>
      <w:r w:rsidR="00967FF7" w:rsidRPr="0085464A">
        <w:rPr>
          <w:rFonts w:ascii="Palatino Linotype" w:hAnsi="Palatino Linotype" w:cs="Arial"/>
        </w:rPr>
        <w:t xml:space="preserve"> </w:t>
      </w:r>
      <w:r w:rsidR="00035145" w:rsidRPr="0085464A">
        <w:rPr>
          <w:rFonts w:ascii="Palatino Linotype" w:hAnsi="Palatino Linotype" w:cs="Arial"/>
        </w:rPr>
        <w:t>Acceso</w:t>
      </w:r>
      <w:r w:rsidR="00967FF7" w:rsidRPr="0085464A">
        <w:rPr>
          <w:rFonts w:ascii="Palatino Linotype" w:hAnsi="Palatino Linotype" w:cs="Arial"/>
        </w:rPr>
        <w:t xml:space="preserve"> </w:t>
      </w:r>
      <w:r w:rsidR="00035145" w:rsidRPr="0085464A">
        <w:rPr>
          <w:rFonts w:ascii="Palatino Linotype" w:hAnsi="Palatino Linotype" w:cs="Arial"/>
        </w:rPr>
        <w:t>a</w:t>
      </w:r>
      <w:r w:rsidR="00967FF7" w:rsidRPr="0085464A">
        <w:rPr>
          <w:rFonts w:ascii="Palatino Linotype" w:hAnsi="Palatino Linotype" w:cs="Arial"/>
        </w:rPr>
        <w:t xml:space="preserve"> </w:t>
      </w:r>
      <w:r w:rsidR="00035145" w:rsidRPr="0085464A">
        <w:rPr>
          <w:rFonts w:ascii="Palatino Linotype" w:hAnsi="Palatino Linotype" w:cs="Arial"/>
        </w:rPr>
        <w:t>la</w:t>
      </w:r>
      <w:r w:rsidR="00967FF7" w:rsidRPr="0085464A">
        <w:rPr>
          <w:rFonts w:ascii="Palatino Linotype" w:hAnsi="Palatino Linotype" w:cs="Arial"/>
        </w:rPr>
        <w:t xml:space="preserve"> </w:t>
      </w:r>
      <w:r w:rsidR="00035145" w:rsidRPr="0085464A">
        <w:rPr>
          <w:rFonts w:ascii="Palatino Linotype" w:hAnsi="Palatino Linotype" w:cs="Arial"/>
        </w:rPr>
        <w:t>Información</w:t>
      </w:r>
      <w:r w:rsidR="00967FF7" w:rsidRPr="0085464A">
        <w:rPr>
          <w:rFonts w:ascii="Palatino Linotype" w:hAnsi="Palatino Linotype" w:cs="Arial"/>
        </w:rPr>
        <w:t xml:space="preserve"> </w:t>
      </w:r>
      <w:r w:rsidR="00035145" w:rsidRPr="0085464A">
        <w:rPr>
          <w:rFonts w:ascii="Palatino Linotype" w:hAnsi="Palatino Linotype" w:cs="Arial"/>
        </w:rPr>
        <w:t>Pública</w:t>
      </w:r>
      <w:r w:rsidR="00967FF7" w:rsidRPr="0085464A">
        <w:rPr>
          <w:rFonts w:ascii="Palatino Linotype" w:hAnsi="Palatino Linotype" w:cs="Arial"/>
        </w:rPr>
        <w:t xml:space="preserve"> </w:t>
      </w:r>
      <w:r w:rsidR="00035145" w:rsidRPr="0085464A">
        <w:rPr>
          <w:rFonts w:ascii="Palatino Linotype" w:hAnsi="Palatino Linotype" w:cs="Arial"/>
        </w:rPr>
        <w:t>y</w:t>
      </w:r>
      <w:r w:rsidR="00967FF7" w:rsidRPr="0085464A">
        <w:rPr>
          <w:rFonts w:ascii="Palatino Linotype" w:hAnsi="Palatino Linotype" w:cs="Arial"/>
        </w:rPr>
        <w:t xml:space="preserve"> </w:t>
      </w:r>
      <w:r w:rsidR="00035145" w:rsidRPr="0085464A">
        <w:rPr>
          <w:rFonts w:ascii="Palatino Linotype" w:hAnsi="Palatino Linotype" w:cs="Arial"/>
        </w:rPr>
        <w:t>Protección</w:t>
      </w:r>
      <w:r w:rsidR="00967FF7" w:rsidRPr="0085464A">
        <w:rPr>
          <w:rFonts w:ascii="Palatino Linotype" w:hAnsi="Palatino Linotype" w:cs="Arial"/>
        </w:rPr>
        <w:t xml:space="preserve"> </w:t>
      </w:r>
      <w:r w:rsidR="00035145" w:rsidRPr="0085464A">
        <w:rPr>
          <w:rFonts w:ascii="Palatino Linotype" w:hAnsi="Palatino Linotype" w:cs="Arial"/>
        </w:rPr>
        <w:t>de</w:t>
      </w:r>
      <w:r w:rsidR="00967FF7" w:rsidRPr="0085464A">
        <w:rPr>
          <w:rFonts w:ascii="Palatino Linotype" w:hAnsi="Palatino Linotype" w:cs="Arial"/>
        </w:rPr>
        <w:t xml:space="preserve"> </w:t>
      </w:r>
      <w:r w:rsidR="00035145" w:rsidRPr="0085464A">
        <w:rPr>
          <w:rFonts w:ascii="Palatino Linotype" w:hAnsi="Palatino Linotype" w:cs="Arial"/>
        </w:rPr>
        <w:t>Datos</w:t>
      </w:r>
      <w:r w:rsidR="00967FF7" w:rsidRPr="0085464A">
        <w:rPr>
          <w:rFonts w:ascii="Palatino Linotype" w:hAnsi="Palatino Linotype" w:cs="Arial"/>
        </w:rPr>
        <w:t xml:space="preserve"> </w:t>
      </w:r>
      <w:r w:rsidR="00035145" w:rsidRPr="0085464A">
        <w:rPr>
          <w:rFonts w:ascii="Palatino Linotype" w:hAnsi="Palatino Linotype" w:cs="Arial"/>
        </w:rPr>
        <w:t>Personales</w:t>
      </w:r>
      <w:r w:rsidR="00967FF7" w:rsidRPr="0085464A">
        <w:rPr>
          <w:rFonts w:ascii="Palatino Linotype" w:hAnsi="Palatino Linotype" w:cs="Arial"/>
        </w:rPr>
        <w:t xml:space="preserve"> </w:t>
      </w:r>
      <w:r w:rsidR="00035145" w:rsidRPr="0085464A">
        <w:rPr>
          <w:rFonts w:ascii="Palatino Linotype" w:hAnsi="Palatino Linotype" w:cs="Arial"/>
        </w:rPr>
        <w:t>del</w:t>
      </w:r>
      <w:r w:rsidR="00967FF7" w:rsidRPr="0085464A">
        <w:rPr>
          <w:rFonts w:ascii="Palatino Linotype" w:hAnsi="Palatino Linotype" w:cs="Arial"/>
        </w:rPr>
        <w:t xml:space="preserve"> </w:t>
      </w:r>
      <w:r w:rsidR="00035145" w:rsidRPr="0085464A">
        <w:rPr>
          <w:rFonts w:ascii="Palatino Linotype" w:hAnsi="Palatino Linotype" w:cs="Arial"/>
        </w:rPr>
        <w:t>Estado</w:t>
      </w:r>
      <w:r w:rsidR="00967FF7" w:rsidRPr="0085464A">
        <w:rPr>
          <w:rFonts w:ascii="Palatino Linotype" w:hAnsi="Palatino Linotype" w:cs="Arial"/>
        </w:rPr>
        <w:t xml:space="preserve"> </w:t>
      </w:r>
      <w:r w:rsidR="00035145" w:rsidRPr="0085464A">
        <w:rPr>
          <w:rFonts w:ascii="Palatino Linotype" w:hAnsi="Palatino Linotype" w:cs="Arial"/>
        </w:rPr>
        <w:t>de</w:t>
      </w:r>
      <w:r w:rsidR="00967FF7" w:rsidRPr="0085464A">
        <w:rPr>
          <w:rFonts w:ascii="Palatino Linotype" w:hAnsi="Palatino Linotype" w:cs="Arial"/>
        </w:rPr>
        <w:t xml:space="preserve"> </w:t>
      </w:r>
      <w:r w:rsidR="00035145" w:rsidRPr="0085464A">
        <w:rPr>
          <w:rFonts w:ascii="Palatino Linotype" w:hAnsi="Palatino Linotype" w:cs="Arial"/>
        </w:rPr>
        <w:t>México</w:t>
      </w:r>
      <w:r w:rsidR="00967FF7" w:rsidRPr="0085464A">
        <w:rPr>
          <w:rFonts w:ascii="Palatino Linotype" w:hAnsi="Palatino Linotype" w:cs="Arial"/>
        </w:rPr>
        <w:t xml:space="preserve"> </w:t>
      </w:r>
      <w:r w:rsidR="00035145" w:rsidRPr="0085464A">
        <w:rPr>
          <w:rFonts w:ascii="Palatino Linotype" w:hAnsi="Palatino Linotype" w:cs="Arial"/>
        </w:rPr>
        <w:t>y</w:t>
      </w:r>
      <w:r w:rsidR="00967FF7" w:rsidRPr="0085464A">
        <w:rPr>
          <w:rFonts w:ascii="Palatino Linotype" w:hAnsi="Palatino Linotype" w:cs="Arial"/>
        </w:rPr>
        <w:t xml:space="preserve"> </w:t>
      </w:r>
      <w:r w:rsidR="00035145" w:rsidRPr="0085464A">
        <w:rPr>
          <w:rFonts w:ascii="Palatino Linotype" w:hAnsi="Palatino Linotype" w:cs="Arial"/>
        </w:rPr>
        <w:t>Municipios.</w:t>
      </w:r>
    </w:p>
    <w:p w14:paraId="735C585C" w14:textId="332E3F96" w:rsidR="008D6217" w:rsidRPr="0085464A"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bCs/>
        </w:rPr>
      </w:pPr>
      <w:r w:rsidRPr="0085464A">
        <w:rPr>
          <w:rFonts w:ascii="Palatino Linotype" w:hAnsi="Palatino Linotype" w:cs="Arial"/>
          <w:b/>
          <w:sz w:val="28"/>
          <w:szCs w:val="28"/>
        </w:rPr>
        <w:t>SEGUNDO.</w:t>
      </w:r>
      <w:r w:rsidRPr="0085464A">
        <w:rPr>
          <w:rFonts w:ascii="Palatino Linotype" w:hAnsi="Palatino Linotype" w:cs="Arial"/>
          <w:b/>
        </w:rPr>
        <w:t xml:space="preserve"> </w:t>
      </w:r>
      <w:r w:rsidR="00035145" w:rsidRPr="0085464A">
        <w:rPr>
          <w:rFonts w:ascii="Palatino Linotype" w:hAnsi="Palatino Linotype" w:cs="Arial"/>
          <w:b/>
        </w:rPr>
        <w:t>Interés.</w:t>
      </w:r>
      <w:r w:rsidR="00967FF7" w:rsidRPr="0085464A">
        <w:rPr>
          <w:rFonts w:ascii="Palatino Linotype" w:hAnsi="Palatino Linotype" w:cs="Arial"/>
          <w:b/>
        </w:rPr>
        <w:t xml:space="preserve"> </w:t>
      </w:r>
      <w:r w:rsidR="008D6217" w:rsidRPr="0085464A">
        <w:rPr>
          <w:rFonts w:ascii="Palatino Linotype" w:hAnsi="Palatino Linotype" w:cs="Arial"/>
          <w:bCs/>
        </w:rPr>
        <w:t xml:space="preserve">El recurso de revisión fue interpuesto por parte legítima, en atención a que se presentó por </w:t>
      </w:r>
      <w:r w:rsidR="00B16201" w:rsidRPr="0085464A">
        <w:rPr>
          <w:rFonts w:ascii="Palatino Linotype" w:hAnsi="Palatino Linotype" w:cs="Arial"/>
          <w:b/>
          <w:bCs/>
        </w:rPr>
        <w:t>EL</w:t>
      </w:r>
      <w:r w:rsidR="008D6217" w:rsidRPr="0085464A">
        <w:rPr>
          <w:rFonts w:ascii="Palatino Linotype" w:hAnsi="Palatino Linotype" w:cs="Arial"/>
          <w:b/>
          <w:bCs/>
        </w:rPr>
        <w:t xml:space="preserve"> RECURRENTE,</w:t>
      </w:r>
      <w:r w:rsidR="008D6217" w:rsidRPr="0085464A">
        <w:rPr>
          <w:rFonts w:ascii="Palatino Linotype" w:hAnsi="Palatino Linotype" w:cs="Arial"/>
          <w:bCs/>
        </w:rPr>
        <w:t xml:space="preserve"> quien es la misma persona que formuló la solicitud de acceso a la información pública al </w:t>
      </w:r>
      <w:r w:rsidR="008D6217" w:rsidRPr="0085464A">
        <w:rPr>
          <w:rFonts w:ascii="Palatino Linotype" w:hAnsi="Palatino Linotype" w:cs="Arial"/>
          <w:b/>
          <w:bCs/>
        </w:rPr>
        <w:t>SUJETO OBLIGADO.</w:t>
      </w:r>
    </w:p>
    <w:p w14:paraId="1A333C2E" w14:textId="325B7485" w:rsidR="00D737D5" w:rsidRPr="0085464A" w:rsidRDefault="00B16201"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b/>
          <w:snapToGrid w:val="0"/>
          <w:sz w:val="28"/>
          <w:szCs w:val="28"/>
        </w:rPr>
        <w:t>TERCERO.</w:t>
      </w:r>
      <w:r w:rsidRPr="0085464A">
        <w:rPr>
          <w:rFonts w:ascii="Palatino Linotype" w:hAnsi="Palatino Linotype" w:cs="Arial"/>
          <w:snapToGrid w:val="0"/>
        </w:rPr>
        <w:t xml:space="preserve"> </w:t>
      </w:r>
      <w:r w:rsidR="00D737D5" w:rsidRPr="0085464A">
        <w:rPr>
          <w:rFonts w:ascii="Palatino Linotype" w:hAnsi="Palatino Linotype" w:cs="Arial"/>
          <w:b/>
          <w:snapToGrid w:val="0"/>
        </w:rPr>
        <w:t>Cuestiones de previo y especial pronunciamiento</w:t>
      </w:r>
      <w:r w:rsidR="00D737D5" w:rsidRPr="0085464A">
        <w:rPr>
          <w:rFonts w:ascii="Palatino Linotype" w:hAnsi="Palatino Linotype" w:cs="Arial"/>
          <w:snapToGrid w:val="0"/>
        </w:rPr>
        <w:t xml:space="preserve">. Como puede apreciarse en el presente medio de impugnación, </w:t>
      </w:r>
      <w:r w:rsidR="00774589">
        <w:rPr>
          <w:rFonts w:ascii="Palatino Linotype" w:hAnsi="Palatino Linotype" w:cs="Arial"/>
          <w:snapToGrid w:val="0"/>
        </w:rPr>
        <w:t>Xxxxx</w:t>
      </w:r>
      <w:r w:rsidR="00D737D5" w:rsidRPr="0085464A">
        <w:rPr>
          <w:rFonts w:ascii="Palatino Linotype" w:hAnsi="Palatino Linotype" w:cs="Arial"/>
          <w:snapToGrid w:val="0"/>
        </w:rPr>
        <w:t xml:space="preserve"> </w:t>
      </w:r>
      <w:r w:rsidR="00774589">
        <w:rPr>
          <w:rFonts w:ascii="Palatino Linotype" w:hAnsi="Palatino Linotype" w:cs="Arial"/>
          <w:snapToGrid w:val="0"/>
        </w:rPr>
        <w:t>Xxxxxxxxxx</w:t>
      </w:r>
      <w:r w:rsidR="00D737D5" w:rsidRPr="0085464A">
        <w:rPr>
          <w:rFonts w:ascii="Palatino Linotype" w:hAnsi="Palatino Linotype" w:cs="Arial"/>
          <w:snapToGrid w:val="0"/>
        </w:rPr>
        <w:t xml:space="preserve"> </w:t>
      </w:r>
      <w:r w:rsidR="00774589">
        <w:rPr>
          <w:rFonts w:ascii="Palatino Linotype" w:hAnsi="Palatino Linotype" w:cs="Arial"/>
          <w:snapToGrid w:val="0"/>
        </w:rPr>
        <w:t>Xxxxx</w:t>
      </w:r>
      <w:r w:rsidR="00D737D5" w:rsidRPr="0085464A">
        <w:rPr>
          <w:rFonts w:ascii="Palatino Linotype" w:hAnsi="Palatino Linotype" w:cs="Arial"/>
          <w:snapToGrid w:val="0"/>
        </w:rPr>
        <w:t xml:space="preserve"> </w:t>
      </w:r>
      <w:r w:rsidR="00774589">
        <w:rPr>
          <w:rFonts w:ascii="Palatino Linotype" w:hAnsi="Palatino Linotype" w:cs="Arial"/>
          <w:snapToGrid w:val="0"/>
        </w:rPr>
        <w:t>Xxxx</w:t>
      </w:r>
      <w:r w:rsidR="00D737D5" w:rsidRPr="0085464A">
        <w:rPr>
          <w:rFonts w:ascii="Palatino Linotype" w:hAnsi="Palatino Linotype" w:cs="Arial"/>
          <w:snapToGrid w:val="0"/>
        </w:rPr>
        <w:t xml:space="preserve"> </w:t>
      </w:r>
      <w:r w:rsidR="00D737D5" w:rsidRPr="0085464A">
        <w:rPr>
          <w:rFonts w:ascii="Palatino Linotype" w:hAnsi="Palatino Linotype" w:cs="Arial"/>
          <w:snapToGrid w:val="0"/>
        </w:rPr>
        <w:lastRenderedPageBreak/>
        <w:t xml:space="preserve">solicitó información del </w:t>
      </w:r>
      <w:r w:rsidR="00D737D5" w:rsidRPr="0085464A">
        <w:rPr>
          <w:rFonts w:ascii="Palatino Linotype" w:hAnsi="Palatino Linotype" w:cs="Arial"/>
          <w:b/>
          <w:snapToGrid w:val="0"/>
        </w:rPr>
        <w:t>SUJETO OBLIGADO</w:t>
      </w:r>
      <w:r w:rsidR="00D737D5" w:rsidRPr="0085464A">
        <w:rPr>
          <w:rFonts w:ascii="Palatino Linotype" w:hAnsi="Palatino Linotype" w:cs="Arial"/>
          <w:snapToGrid w:val="0"/>
        </w:rPr>
        <w:t xml:space="preserve"> en supuesta representación de la persona jurídico colectiva de </w:t>
      </w:r>
      <w:r w:rsidR="00774589">
        <w:rPr>
          <w:rFonts w:ascii="Palatino Linotype" w:hAnsi="Palatino Linotype" w:cs="Arial"/>
          <w:snapToGrid w:val="0"/>
        </w:rPr>
        <w:t>Xxxxxxxxxxxxx</w:t>
      </w:r>
      <w:r w:rsidR="00D737D5" w:rsidRPr="0085464A">
        <w:rPr>
          <w:rFonts w:ascii="Palatino Linotype" w:hAnsi="Palatino Linotype" w:cs="Arial"/>
          <w:snapToGrid w:val="0"/>
        </w:rPr>
        <w:t xml:space="preserve"> </w:t>
      </w:r>
      <w:r w:rsidR="00774589">
        <w:rPr>
          <w:rFonts w:ascii="Palatino Linotype" w:hAnsi="Palatino Linotype" w:cs="Arial"/>
          <w:snapToGrid w:val="0"/>
        </w:rPr>
        <w:t>Xxxxx</w:t>
      </w:r>
      <w:r w:rsidR="00D737D5" w:rsidRPr="0085464A">
        <w:rPr>
          <w:rFonts w:ascii="Palatino Linotype" w:hAnsi="Palatino Linotype" w:cs="Arial"/>
          <w:snapToGrid w:val="0"/>
        </w:rPr>
        <w:t xml:space="preserve"> </w:t>
      </w:r>
      <w:r w:rsidR="00774589">
        <w:rPr>
          <w:rFonts w:ascii="Palatino Linotype" w:hAnsi="Palatino Linotype" w:cs="Arial"/>
          <w:snapToGrid w:val="0"/>
        </w:rPr>
        <w:t>xx</w:t>
      </w:r>
      <w:r w:rsidR="00D737D5" w:rsidRPr="0085464A">
        <w:rPr>
          <w:rFonts w:ascii="Palatino Linotype" w:hAnsi="Palatino Linotype" w:cs="Arial"/>
          <w:snapToGrid w:val="0"/>
        </w:rPr>
        <w:t xml:space="preserve"> </w:t>
      </w:r>
      <w:r w:rsidR="00774589">
        <w:rPr>
          <w:rFonts w:ascii="Palatino Linotype" w:hAnsi="Palatino Linotype" w:cs="Arial"/>
          <w:snapToGrid w:val="0"/>
        </w:rPr>
        <w:t>Xxxxxx</w:t>
      </w:r>
      <w:r w:rsidR="00D737D5" w:rsidRPr="0085464A">
        <w:rPr>
          <w:rFonts w:ascii="Palatino Linotype" w:hAnsi="Palatino Linotype" w:cs="Arial"/>
          <w:snapToGrid w:val="0"/>
        </w:rPr>
        <w:t>, sin que exhiba documento legal que acredite tal representación.</w:t>
      </w:r>
    </w:p>
    <w:p w14:paraId="3A987C9D"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06F16CF4" w14:textId="460340F9"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Ante tal situación, es de suma importancia señalar que este Instituto como autoridad aplicativa del derecho, en el ejercicio de sus funciones materialmente jurisdiccionales, y siguiendo las directrices constitucionales del principio de máxima publicidad de la información se pronuncie respecto de la calidad con la que se ostenta </w:t>
      </w:r>
      <w:r w:rsidR="00774589">
        <w:rPr>
          <w:rFonts w:ascii="Palatino Linotype" w:hAnsi="Palatino Linotype" w:cs="Arial"/>
          <w:snapToGrid w:val="0"/>
        </w:rPr>
        <w:t>Xxxxx</w:t>
      </w:r>
      <w:r w:rsidR="00774589" w:rsidRPr="0085464A">
        <w:rPr>
          <w:rFonts w:ascii="Palatino Linotype" w:hAnsi="Palatino Linotype" w:cs="Arial"/>
          <w:snapToGrid w:val="0"/>
        </w:rPr>
        <w:t xml:space="preserve"> </w:t>
      </w:r>
      <w:r w:rsidR="00774589">
        <w:rPr>
          <w:rFonts w:ascii="Palatino Linotype" w:hAnsi="Palatino Linotype" w:cs="Arial"/>
          <w:snapToGrid w:val="0"/>
        </w:rPr>
        <w:t>Xxxxxxxxxx</w:t>
      </w:r>
      <w:r w:rsidR="00774589" w:rsidRPr="0085464A">
        <w:rPr>
          <w:rFonts w:ascii="Palatino Linotype" w:hAnsi="Palatino Linotype" w:cs="Arial"/>
          <w:snapToGrid w:val="0"/>
        </w:rPr>
        <w:t xml:space="preserve"> </w:t>
      </w:r>
      <w:r w:rsidR="00774589">
        <w:rPr>
          <w:rFonts w:ascii="Palatino Linotype" w:hAnsi="Palatino Linotype" w:cs="Arial"/>
          <w:snapToGrid w:val="0"/>
        </w:rPr>
        <w:t>Xxxxx</w:t>
      </w:r>
      <w:r w:rsidR="00774589" w:rsidRPr="0085464A">
        <w:rPr>
          <w:rFonts w:ascii="Palatino Linotype" w:hAnsi="Palatino Linotype" w:cs="Arial"/>
          <w:snapToGrid w:val="0"/>
        </w:rPr>
        <w:t xml:space="preserve"> </w:t>
      </w:r>
      <w:r w:rsidR="00774589">
        <w:rPr>
          <w:rFonts w:ascii="Palatino Linotype" w:hAnsi="Palatino Linotype" w:cs="Arial"/>
          <w:snapToGrid w:val="0"/>
        </w:rPr>
        <w:t>Xxxx</w:t>
      </w:r>
      <w:r w:rsidRPr="0085464A">
        <w:rPr>
          <w:rFonts w:ascii="Palatino Linotype" w:hAnsi="Palatino Linotype" w:cs="Arial"/>
          <w:snapToGrid w:val="0"/>
        </w:rPr>
        <w:t>, a fin de determinar el alcance frente a terceros de la presente resolución.</w:t>
      </w:r>
    </w:p>
    <w:p w14:paraId="76ED7EEA"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102AD2A5"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Nuestra Carta Magna dispone que para el ejercicio del derecho de acceso a la información los Estados deben observar diversos principios y bases, entre los cuales se establece que toda persona, sin necesidad de acreditar interés alguno o justificar su utilización tendrá acceso gratuito a la in</w:t>
      </w:r>
      <w:bookmarkStart w:id="1" w:name="_GoBack"/>
      <w:bookmarkEnd w:id="1"/>
      <w:r w:rsidRPr="0085464A">
        <w:rPr>
          <w:rFonts w:ascii="Palatino Linotype" w:hAnsi="Palatino Linotype" w:cs="Arial"/>
          <w:snapToGrid w:val="0"/>
        </w:rPr>
        <w:t>formación pública. Como se observa en el Artículo 6, apartado A, numeral III de la Constitución Política de los Estados Unidos Mexicanos que a la letra dice:</w:t>
      </w:r>
    </w:p>
    <w:p w14:paraId="55DFAC54"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00E2E8B0"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“Artículo 6</w:t>
      </w:r>
    </w:p>
    <w:p w14:paraId="1C055712" w14:textId="08BE1AA0" w:rsidR="00D737D5" w:rsidRPr="0085464A" w:rsidRDefault="00D737D5" w:rsidP="00B16201">
      <w:pPr>
        <w:pStyle w:val="Prrafodelista"/>
        <w:widowControl w:val="0"/>
        <w:tabs>
          <w:tab w:val="left" w:pos="829"/>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w:t>
      </w:r>
      <w:r w:rsidR="00B16201" w:rsidRPr="0085464A">
        <w:rPr>
          <w:rFonts w:ascii="Palatino Linotype" w:hAnsi="Palatino Linotype" w:cs="Arial"/>
          <w:i/>
          <w:snapToGrid w:val="0"/>
          <w:sz w:val="22"/>
          <w:szCs w:val="22"/>
        </w:rPr>
        <w:tab/>
      </w:r>
    </w:p>
    <w:p w14:paraId="13EA0AAF"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 xml:space="preserve">A. Para el ejercicio del derecho de acceso a la información, la Federación y las entidades federativas, en el ámbito de sus respectivas competencias, se regirán por los siguientes principios y bases: </w:t>
      </w:r>
    </w:p>
    <w:p w14:paraId="14A8A2F2"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III. Toda persona, sin necesidad de acreditar interés alguno o justificar su utilización, tendrá acceso gratuito a la información pública, a sus datos personales o a la rectificación de éstos…”</w:t>
      </w:r>
    </w:p>
    <w:p w14:paraId="247FE50F"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5983490D"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lastRenderedPageBreak/>
        <w:t>En ese orden de ideas, el artículo 5 de la Constitución Política del Estado Libre y Soberano de México establece, de igual manera, que el ejercicio del derecho de acceso a la información pública, en el Estado de México se rige por principios y bases, entre los cuales se encuentran que toda persona, sin necesidad de acreditar interés alguno o justificar su utilización, tendrá acceso gratuito a la información pública.</w:t>
      </w:r>
    </w:p>
    <w:p w14:paraId="1C965CB1"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4F6EAFBE"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En virtud de lo anterior, la Ley de Transparencia y Acceso a la Información Pública del Estado de México y Municipios, en su artículo 4, establece que toda persona tiene el derecho de acceso a la información pública, sin necesidad de acreditar su personalidad ni interés jurídico.</w:t>
      </w:r>
    </w:p>
    <w:p w14:paraId="6458E3C3"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4126A494"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Bajo ese contexto, este Órgano Garante advierte que toda persona tiene el derecho de acceso a la información pública sin necesidad de acreditar interés alguno, justificar su utilización o bien su personalidad.</w:t>
      </w:r>
    </w:p>
    <w:p w14:paraId="02849B75"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344C9B3D"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Sin embargo, del análisis armónico entre dichos cuerpos normativos se observa que el artículo 4 de la Ley de Transparencia y Acceso a la Información Pública del Estado de México y Municipios al establecer que en el ejercicio del derecho de acceso a la información no se requiere acreditar la personalidad jurídica; debe entenderse que éste se refiere únicamente cuando el actuante realiza peticiones en su propio derecho, puesto que, como se verá más adelante, las actuaciones en nombre y representación de otras personas pueden afectar la esfera jurídica de terceros.</w:t>
      </w:r>
    </w:p>
    <w:p w14:paraId="79EC54CA"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7A7DD439"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Lo anterior es así, debido a que los principios y bases constitucionales establecen que </w:t>
      </w:r>
      <w:r w:rsidRPr="0085464A">
        <w:rPr>
          <w:rFonts w:ascii="Palatino Linotype" w:hAnsi="Palatino Linotype" w:cs="Arial"/>
          <w:snapToGrid w:val="0"/>
        </w:rPr>
        <w:lastRenderedPageBreak/>
        <w:t>en el ejercicio del derecho de acceso a la información, el interés jurídico es irrelevante para ejercer el derecho materia de análisis, y la Ley Sustantiva contempla un supuesto mayor. Por tal motivo, es necesario armonizar la interpretación del artículo 4 de la Ley Sustantiva con la Carta Magna y la Constitución Local a fin de determinar su alcance legal.</w:t>
      </w:r>
    </w:p>
    <w:p w14:paraId="48437EE0"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60672E11"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Por tales consideraciones, se hace necesario que este Instituto como Órgano Garante del derecho de acceso a la información emita pronunciamiento de interpretación al respecto; mediante el cual se satisfaga el principio de máxima publicidad constitucional y además se proteja la esfera jurídica de un posible tercero perjudicado. </w:t>
      </w:r>
    </w:p>
    <w:p w14:paraId="715F2215"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69AB6CA6"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Primeramente, es importante definir lo que debe entenderse por interés jurídico, dado que éste diverge de la personalidad, por lo que el Diccionario Jurídico Mexicano del Instituto de Investigaciones Jurídicas de la Universidad Nacional Autónoma de México, señala al interés jurídico de la siguiente manera: “locución tiene dos acepciones, que son: a) en términos generales, la pretensión que se encuentra reconocida por las normas de derecho, y b) en materia procesal, la pretensión que intenta tutelar un derecho subjetivo mediante el ejercicio de la acción jurisdiccional.” </w:t>
      </w:r>
    </w:p>
    <w:p w14:paraId="7074013B"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2D6027F9"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Asimismo, el artículo 61 fracción XII de la Ley de Amparo, Reglamentaria de los Artículos 103 y 107 de la Constitución Política de los Estados Unidos Mexicanos, dispone que el  medio de control constitucional, consistente en el amparo,  es improcedente cuando el acto reclamado no afecte el interés jurídico del quejoso, interés que ha sido identificado como un derecho público subjetivo el cual consiste en la </w:t>
      </w:r>
      <w:r w:rsidRPr="0085464A">
        <w:rPr>
          <w:rFonts w:ascii="Palatino Linotype" w:hAnsi="Palatino Linotype" w:cs="Arial"/>
          <w:snapToGrid w:val="0"/>
        </w:rPr>
        <w:lastRenderedPageBreak/>
        <w:t>facultad de un sujeto (gobernado) para exigir de otro (Estado) una acción u omisión concreta, protegida directamente por el derecho objetivo.</w:t>
      </w:r>
    </w:p>
    <w:p w14:paraId="5CEA58E4"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25611013"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En ese tenor para la configuración de dicho interés se requiere: a) la existencia de un derecho establecido en una norma jurídica, b) la titularidad de ese derecho por parte de una persona, c) la facultad de exigencia para el respeto de ese derecho, y d) la obligación correlativa a esa facultad de exigencia.</w:t>
      </w:r>
    </w:p>
    <w:p w14:paraId="17B27C4D"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35574FD1"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En otras palabras, el interés jurídico en el amparo se considera como la facultad de un particular para exigir del Estado una determinada conducta que se traduce en un hacer, un dar, o un no hacer; protegida por el derecho objetivo en forma directa; sin embargo, para que la conducta positiva o negativa sea exigible por un gobernado al Estado, es necesario que el derecho objetivo haya sido instituido con la intención de dar satisfacción a intereses particulares, esto es, que quien pretenda el cumplimiento de la obligación tenga personalmente interés de exigirla, siendo además necesario que tal sujeto sea el titular de esos intereses particulares. Sirve de apoyo la Jurisprudencia que a continuación se transcribe:</w:t>
      </w:r>
    </w:p>
    <w:p w14:paraId="719DE774"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51C547DF"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 xml:space="preserve">“INTERES JURIDICO EN EL AMPARO. SU CONCEPTO. De acuerdo con el artículo 4o. de la Ley de Amparo, el ejercicio de la acción constitucional está reservado únicamente a quien resiente un perjuicio con motivo de un acto de autoridad o por la ley. Por lo tanto, la noción de perjuicio, para que proceda la acción de amparo presupone la existencia de un derecho legítimamente tutelado, que cuando se transgrede por la actuación de una autoridad, faculte a su titular para acudir ante el órgano jurisdiccional demandando el cese de esa violación. Ese derecho protegido por el ordenamiento legal objetivo es lo que constituye el interés jurídico, que la Ley </w:t>
      </w:r>
      <w:r w:rsidRPr="0085464A">
        <w:rPr>
          <w:rFonts w:ascii="Palatino Linotype" w:hAnsi="Palatino Linotype" w:cs="Arial"/>
          <w:i/>
          <w:snapToGrid w:val="0"/>
          <w:sz w:val="22"/>
          <w:szCs w:val="22"/>
        </w:rPr>
        <w:lastRenderedPageBreak/>
        <w:t>de Amparo toma en cuenta, para la procedencia del juicio de garantías.</w:t>
      </w:r>
    </w:p>
    <w:p w14:paraId="1863243C"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TERCER TRIBUNAL COLEGIADO DEL SEXTO CIRCUITO.</w:t>
      </w:r>
    </w:p>
    <w:p w14:paraId="2E71CCB1"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Amparo en revisión 366/88. José Alvarez Gómez. 18 de octubre de 1988. Unanimidad de votos. Ponente: Jaime Manuel Marroquín Zaleta. Secretaria: María Guadalupe Herrera Calderón.</w:t>
      </w:r>
    </w:p>
    <w:p w14:paraId="5EC6734C"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Amparo en revisión 24/89. Epifania Tlaseca Jiménez. 14 de febrero de 1989. Unanimidad de votos. Ponente: Jaime Manuel Marroquín Zaleta. Secretario: José de Jesús Echegaray Cabrera.</w:t>
      </w:r>
    </w:p>
    <w:p w14:paraId="7E421202"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Amparo en revisión 96/90. Jesús Olivares Urcid. 2 de mayo de 1990. Unanimidad de votos. Ponente: Juan Manuel Brito Velázquez. Secretario: José Manuel Torres Pérez.</w:t>
      </w:r>
    </w:p>
    <w:p w14:paraId="47B9CA0B"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Amparo en revisión 152/91. Prócoro Bravo Zayas y otro. 13 de junio de 1991. Unanimidad de votos. Ponente: Olivia Heiras de Mancisidor. Secretaria: María de la Paz Flores Berruecos.</w:t>
      </w:r>
    </w:p>
    <w:p w14:paraId="3D88D074"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Amparo en revisión 222/91. Inmobiliaria Bárcena Arriola, S. A. 21 de junio de 1991. Unanimidad de votos. Ponente: Ana María Yolanda Ulloa de Rebollo. Secretario: José Manuel Torres Pérez.</w:t>
      </w:r>
    </w:p>
    <w:p w14:paraId="44B1BE6B"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Tesis: VI. 3o. J/26, Octava Época, Registro: 220965, Tribunales Colegiados de Circuito, Jurisprudencia, Semanario Judicial de la Federación, Tomo VIII, Diciembre de 1991, Pag: 117.”</w:t>
      </w:r>
    </w:p>
    <w:p w14:paraId="71E2E543" w14:textId="77777777" w:rsidR="00D737D5" w:rsidRPr="0085464A" w:rsidRDefault="00D737D5" w:rsidP="00B16201">
      <w:pPr>
        <w:pStyle w:val="Prrafodelista"/>
        <w:widowControl w:val="0"/>
        <w:tabs>
          <w:tab w:val="left" w:pos="1701"/>
        </w:tabs>
        <w:autoSpaceDE w:val="0"/>
        <w:autoSpaceDN w:val="0"/>
        <w:adjustRightInd w:val="0"/>
        <w:spacing w:line="276" w:lineRule="auto"/>
        <w:ind w:left="851" w:right="958"/>
        <w:jc w:val="both"/>
        <w:rPr>
          <w:rFonts w:ascii="Palatino Linotype" w:hAnsi="Palatino Linotype" w:cs="Arial"/>
          <w:i/>
          <w:snapToGrid w:val="0"/>
          <w:sz w:val="22"/>
          <w:szCs w:val="22"/>
        </w:rPr>
      </w:pPr>
      <w:r w:rsidRPr="0085464A">
        <w:rPr>
          <w:rFonts w:ascii="Palatino Linotype" w:hAnsi="Palatino Linotype" w:cs="Arial"/>
          <w:i/>
          <w:snapToGrid w:val="0"/>
          <w:sz w:val="22"/>
          <w:szCs w:val="22"/>
        </w:rPr>
        <w:t>(Énfasis añadido)</w:t>
      </w:r>
    </w:p>
    <w:p w14:paraId="288225BD"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23EE9ACE"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Ahora bien, a fin de esclarecer la diferencia entre el interés jurídico y la representación legal, el Diccionario Jurídico Mexicano del Instituto de Investigaciones Jurídicas de la Universidad Nacional Autónoma de México, señala que la representación se entiende de la siguiente manera: “Es el acto de representar o la situación de ser representado. Sustituir a otro o hacer sus veces. La representación, en sentido general, es un fenómeno jurídico que implica la actuación a nombre de otro, en el campo del derecho.” </w:t>
      </w:r>
    </w:p>
    <w:p w14:paraId="13B58DD5"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370ED250"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La representación supone pues, que una persona ponga su propia actividad, su </w:t>
      </w:r>
      <w:r w:rsidRPr="0085464A">
        <w:rPr>
          <w:rFonts w:ascii="Palatino Linotype" w:hAnsi="Palatino Linotype" w:cs="Arial"/>
          <w:snapToGrid w:val="0"/>
        </w:rPr>
        <w:lastRenderedPageBreak/>
        <w:t>“querer”, al servicio de intereses ajenos, realizando un acto jurídico a nombre de la persona a quien pertenecen.</w:t>
      </w:r>
    </w:p>
    <w:p w14:paraId="4EA707CD"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78E31AE9"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La naturaleza de la representación reside en el ejercicio por el representante, de los derechos del representado. En suma, la representación es meramente declarativa de la voluntad del representado, y sus efectos se producen frente a terceros en relación con los cuales actúa el representante, y declaran la voluntad del representado.</w:t>
      </w:r>
    </w:p>
    <w:p w14:paraId="3B8C5BE0"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12AD6457"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De lo anterior, se advierte, primeramente, que el interés jurídico implica el derecho público subjetivo consistente en la facultad de un sujeto para exigir de la autoridad una acción u omisión concreta, protegida directamente por el derecho objetivo; en tanto que la representación implica la actuación a nombre del titular de un derecho.</w:t>
      </w:r>
    </w:p>
    <w:p w14:paraId="20EF076B"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0CFC54FD"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Bajo esos supuestos, es importante vislumbrar que la representación funge como el ejercicio permitido de la personalidad de un sujeto, ya sea persona física, o bien, jurídico colectiva; ante tal directriz, debe entenderse que la personalidad se encuentra ligada inseparablemente con la noción de persona, puesto que la personalidad es la aptitud de poder ser sujeto de derechos y deberes; es la posibilidad de actuar en el mundo jurídico. La personalidad es la proyección de la persona en el ámbito jurídico. </w:t>
      </w:r>
    </w:p>
    <w:p w14:paraId="47551B77"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270B8EDB"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Así, el jurista Eduardo de la Parra Trujillo considera que la personalidad se encuentra protegida a través del ejercicio del derecho a la personalidad, el cual tutela la dignidad humana.</w:t>
      </w:r>
    </w:p>
    <w:p w14:paraId="01742D3F"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60F87A83"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lastRenderedPageBreak/>
        <w:t>Al respecto, el Doctor Trinidad García define a dicho derecho como “derecho subjetivo que comprende las facultades que el propio Derecho reconoce al miembro de una sociedad y que deben ser respetados en su ejercicio por otros. De lo que se infiere que se trata de derechos que consisten en una permisión que la norma jurídica otorga a su titular”.</w:t>
      </w:r>
    </w:p>
    <w:p w14:paraId="3780EF60"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686BF783"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De lo antes expuesto, se advierte que la personalidad (entendida como la aptitud de poder ser sujeto de derechos y deberes) atiende de manera inseparable a su titular, por lo que en caso de que otra persona actúe en su nombre y representación puede afectar su esfera jurídica; tan es así que dicho titular puede exigir a quien interfiera en su permisión que deje de hacerlo o, en caso contrario, puede acudir a los tribunales competentes para solicitar la reparación del daño moral que pudiese ser ocasionado.</w:t>
      </w:r>
    </w:p>
    <w:p w14:paraId="11033AEE"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43F863E0"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Así las cosas, en materia de transparencia y de acuerdo con lo expuesto en el presente Considerando, para el ejercicio del derecho de acceso a la información no se requiere la acreditación del interés jurídico, empero no abarca el ejercer derechos de otra persona, o bien, en su nombre y representación; pues se está ante una situación de hecho distinta que implica el consentimiento expreso de dicha persona, ya sea física o jurídico colectiva, de que alguien más ejercite sus derechos.</w:t>
      </w:r>
    </w:p>
    <w:p w14:paraId="2B1C50AF"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785007E9"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En esa tesitura, es toral que no se confundan ni equiparen los derechos de la personalidad con otras figuras similares, como lo son las entonces garantías individuales, hoy derechos humanos; pues aunque dichas figuras coinciden en que tienen como finalidad la protección de la dignidad humana para el pleno desarrollo de </w:t>
      </w:r>
      <w:r w:rsidRPr="0085464A">
        <w:rPr>
          <w:rFonts w:ascii="Palatino Linotype" w:hAnsi="Palatino Linotype" w:cs="Arial"/>
          <w:snapToGrid w:val="0"/>
        </w:rPr>
        <w:lastRenderedPageBreak/>
        <w:t xml:space="preserve">la personalidad de las personas, en realidad son figuras afines, complementarias y coadyuvantes, pero no son lo mismo.  </w:t>
      </w:r>
    </w:p>
    <w:p w14:paraId="314C7AA5"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5E09CF4D"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Es decir, tratándose de la representación legal de una persona titular del derecho público subjetivo, se requiere de la acreditación de dicha calidad por parte del que dice tenerla, ya que implica una intromisión en su esfera jurídica, por tal motivo debe acreditarse que se actúa en nombre del titular del derecho, en este caso, el de acceso a la información; sin que esto constituya un obstáculo o impedimento para el ejercicio de dicho derecho constitucional.</w:t>
      </w:r>
    </w:p>
    <w:p w14:paraId="3962A220"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17F287B5"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Por tal motivo, este Órgano Garante del derecho constitucional de acceso a la información pública estima que, si bien es cierto, tanto </w:t>
      </w:r>
      <w:r w:rsidRPr="0085464A">
        <w:rPr>
          <w:rFonts w:ascii="Palatino Linotype" w:hAnsi="Palatino Linotype" w:cs="Arial"/>
          <w:b/>
          <w:snapToGrid w:val="0"/>
        </w:rPr>
        <w:t>EL SUJETO OBLIGADO</w:t>
      </w:r>
      <w:r w:rsidRPr="0085464A">
        <w:rPr>
          <w:rFonts w:ascii="Palatino Linotype" w:hAnsi="Palatino Linotype" w:cs="Arial"/>
          <w:snapToGrid w:val="0"/>
        </w:rPr>
        <w:t xml:space="preserve"> como esta autoridad tienen el deber de garantizar el acceso a la información a toda persona sin necesidad de acreditar interés alguno, también lo es, que </w:t>
      </w:r>
      <w:r w:rsidRPr="0085464A">
        <w:rPr>
          <w:rFonts w:ascii="Palatino Linotype" w:hAnsi="Palatino Linotype" w:cs="Arial"/>
          <w:b/>
          <w:snapToGrid w:val="0"/>
        </w:rPr>
        <w:t>EL SUJETO OBLIGADO</w:t>
      </w:r>
      <w:r w:rsidRPr="0085464A">
        <w:rPr>
          <w:rFonts w:ascii="Palatino Linotype" w:hAnsi="Palatino Linotype" w:cs="Arial"/>
          <w:snapToGrid w:val="0"/>
        </w:rPr>
        <w:t xml:space="preserve"> tiene el deber de proporcionar la información solicitada a quien dice ser representante de otra persona, ya sea física o jurídico colectiva, sin que se acredite tal carácter.</w:t>
      </w:r>
    </w:p>
    <w:p w14:paraId="4E4CFBAD"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7A5FFC47"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Así pues, aun cuando la Ley sustantiva establece que no se requiere acreditar personalidad ni interés alguno para solicitar información, debe tomarse en cuenta que cuando el solicitante se ostenta como representante legal de otro debe acreditar tal carácter, por afectar la esfera jurídica de este tercero, persona física o jurídico colectiva.</w:t>
      </w:r>
    </w:p>
    <w:p w14:paraId="4F5E273A"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p>
    <w:p w14:paraId="6A13CA96"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jc w:val="both"/>
        <w:rPr>
          <w:rFonts w:ascii="Palatino Linotype" w:hAnsi="Palatino Linotype" w:cs="Arial"/>
          <w:snapToGrid w:val="0"/>
        </w:rPr>
      </w:pPr>
      <w:r w:rsidRPr="0085464A">
        <w:rPr>
          <w:rFonts w:ascii="Palatino Linotype" w:hAnsi="Palatino Linotype" w:cs="Arial"/>
          <w:snapToGrid w:val="0"/>
        </w:rPr>
        <w:t xml:space="preserve">Sin embargo, este órgano Garante del Derecho de Acceso a la Información Pública debe velar por el correcto ejercicio de dicho derecho privilegiando en todo momento el </w:t>
      </w:r>
      <w:r w:rsidRPr="0085464A">
        <w:rPr>
          <w:rFonts w:ascii="Palatino Linotype" w:hAnsi="Palatino Linotype" w:cs="Arial"/>
          <w:snapToGrid w:val="0"/>
        </w:rPr>
        <w:lastRenderedPageBreak/>
        <w:t>principio constitucional de máxima publicidad de manera tal que no se vean afectados otros derechos como lo son aquellos inherentes a la personalidad.</w:t>
      </w:r>
    </w:p>
    <w:p w14:paraId="144FD9A0" w14:textId="77777777" w:rsidR="00D737D5" w:rsidRPr="0085464A" w:rsidRDefault="00D737D5" w:rsidP="00D737D5">
      <w:pPr>
        <w:pStyle w:val="Prrafodelista"/>
        <w:widowControl w:val="0"/>
        <w:tabs>
          <w:tab w:val="left" w:pos="1701"/>
        </w:tabs>
        <w:autoSpaceDE w:val="0"/>
        <w:autoSpaceDN w:val="0"/>
        <w:adjustRightInd w:val="0"/>
        <w:spacing w:before="200" w:after="200" w:line="360" w:lineRule="auto"/>
        <w:jc w:val="both"/>
        <w:rPr>
          <w:rFonts w:ascii="Palatino Linotype" w:hAnsi="Palatino Linotype" w:cs="Arial"/>
          <w:snapToGrid w:val="0"/>
        </w:rPr>
      </w:pPr>
    </w:p>
    <w:p w14:paraId="205FFF9B" w14:textId="63DBA826" w:rsidR="00D737D5" w:rsidRPr="0085464A" w:rsidRDefault="00D737D5" w:rsidP="00D737D5">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snapToGrid w:val="0"/>
        </w:rPr>
      </w:pPr>
      <w:r w:rsidRPr="0085464A">
        <w:rPr>
          <w:rFonts w:ascii="Palatino Linotype" w:hAnsi="Palatino Linotype" w:cs="Arial"/>
          <w:snapToGrid w:val="0"/>
        </w:rPr>
        <w:t xml:space="preserve">En ese tenor, este Órgano </w:t>
      </w:r>
      <w:r w:rsidR="00FC2BC9" w:rsidRPr="0085464A">
        <w:rPr>
          <w:rFonts w:ascii="Palatino Linotype" w:hAnsi="Palatino Linotype" w:cs="Arial"/>
          <w:snapToGrid w:val="0"/>
        </w:rPr>
        <w:t xml:space="preserve">Resolutor </w:t>
      </w:r>
      <w:r w:rsidRPr="0085464A">
        <w:rPr>
          <w:rFonts w:ascii="Palatino Linotype" w:hAnsi="Palatino Linotype" w:cs="Arial"/>
          <w:snapToGrid w:val="0"/>
        </w:rPr>
        <w:t>en aras de privilegiar el principio de máxima publicidad debe resolver el presente medio de impugnación únicamente por cuanto hace a la calidad de persona física de Nueva Generación Valle Xico, por no acreditar fehacientemente su calidad de representante legal de la persona jurídico colectiva Transparencia Valle de Chalco, mediante documento legal alguno.</w:t>
      </w:r>
    </w:p>
    <w:p w14:paraId="0B5F3D97" w14:textId="021BBC5A" w:rsidR="00E52F77" w:rsidRPr="0085464A" w:rsidRDefault="00FC2BC9"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85464A">
        <w:rPr>
          <w:rFonts w:ascii="Palatino Linotype" w:hAnsi="Palatino Linotype" w:cs="Arial"/>
          <w:b/>
          <w:sz w:val="28"/>
          <w:szCs w:val="28"/>
        </w:rPr>
        <w:t>CUARTO</w:t>
      </w:r>
      <w:r w:rsidR="00F760E2" w:rsidRPr="0085464A">
        <w:rPr>
          <w:rFonts w:ascii="Palatino Linotype" w:hAnsi="Palatino Linotype" w:cs="Arial"/>
          <w:b/>
          <w:sz w:val="28"/>
          <w:szCs w:val="28"/>
        </w:rPr>
        <w:t>.</w:t>
      </w:r>
      <w:r w:rsidR="00F760E2" w:rsidRPr="0085464A">
        <w:rPr>
          <w:rFonts w:ascii="Palatino Linotype" w:hAnsi="Palatino Linotype" w:cs="Arial"/>
          <w:b/>
        </w:rPr>
        <w:t xml:space="preserve"> </w:t>
      </w:r>
      <w:r w:rsidR="00035145" w:rsidRPr="0085464A">
        <w:rPr>
          <w:rFonts w:ascii="Palatino Linotype" w:hAnsi="Palatino Linotype" w:cs="Arial"/>
          <w:b/>
        </w:rPr>
        <w:t>Oportunidad.</w:t>
      </w:r>
      <w:r w:rsidR="00967FF7" w:rsidRPr="0085464A">
        <w:rPr>
          <w:rFonts w:ascii="Palatino Linotype" w:hAnsi="Palatino Linotype" w:cs="Arial"/>
          <w:b/>
        </w:rPr>
        <w:t xml:space="preserve"> </w:t>
      </w:r>
      <w:r w:rsidR="00E52F77" w:rsidRPr="0085464A">
        <w:rPr>
          <w:rFonts w:ascii="Palatino Linotype" w:hAnsi="Palatino Linotype" w:cs="Arial"/>
        </w:rPr>
        <w:t>Es</w:t>
      </w:r>
      <w:r w:rsidR="00967FF7" w:rsidRPr="0085464A">
        <w:rPr>
          <w:rFonts w:ascii="Palatino Linotype" w:hAnsi="Palatino Linotype" w:cs="Arial"/>
        </w:rPr>
        <w:t xml:space="preserve"> </w:t>
      </w:r>
      <w:r w:rsidR="00E52F77" w:rsidRPr="0085464A">
        <w:rPr>
          <w:rFonts w:ascii="Palatino Linotype" w:hAnsi="Palatino Linotype" w:cs="Arial"/>
        </w:rPr>
        <w:t>de</w:t>
      </w:r>
      <w:r w:rsidR="00967FF7" w:rsidRPr="0085464A">
        <w:rPr>
          <w:rFonts w:ascii="Palatino Linotype" w:hAnsi="Palatino Linotype" w:cs="Arial"/>
        </w:rPr>
        <w:t xml:space="preserve"> </w:t>
      </w:r>
      <w:r w:rsidR="00E52F77" w:rsidRPr="0085464A">
        <w:rPr>
          <w:rFonts w:ascii="Palatino Linotype" w:hAnsi="Palatino Linotype" w:cs="Arial"/>
        </w:rPr>
        <w:t>precisar</w:t>
      </w:r>
      <w:r w:rsidR="00967FF7" w:rsidRPr="0085464A">
        <w:rPr>
          <w:rFonts w:ascii="Palatino Linotype" w:hAnsi="Palatino Linotype" w:cs="Arial"/>
        </w:rPr>
        <w:t xml:space="preserve"> </w:t>
      </w:r>
      <w:r w:rsidR="00E52F77" w:rsidRPr="0085464A">
        <w:rPr>
          <w:rFonts w:ascii="Palatino Linotype" w:hAnsi="Palatino Linotype" w:cs="Arial"/>
        </w:rPr>
        <w:t>que</w:t>
      </w:r>
      <w:r w:rsidR="00967FF7" w:rsidRPr="0085464A">
        <w:rPr>
          <w:rFonts w:ascii="Palatino Linotype" w:hAnsi="Palatino Linotype" w:cs="Arial"/>
        </w:rPr>
        <w:t xml:space="preserve"> </w:t>
      </w:r>
      <w:r w:rsidR="00E52F77" w:rsidRPr="0085464A">
        <w:rPr>
          <w:rFonts w:ascii="Palatino Linotype" w:hAnsi="Palatino Linotype" w:cs="Arial"/>
        </w:rPr>
        <w:t>la</w:t>
      </w:r>
      <w:r w:rsidR="00967FF7" w:rsidRPr="0085464A">
        <w:rPr>
          <w:rFonts w:ascii="Palatino Linotype" w:hAnsi="Palatino Linotype" w:cs="Arial"/>
        </w:rPr>
        <w:t xml:space="preserve"> </w:t>
      </w:r>
      <w:r w:rsidR="00E52F77" w:rsidRPr="0085464A">
        <w:rPr>
          <w:rFonts w:ascii="Palatino Linotype" w:hAnsi="Palatino Linotype" w:cs="Arial"/>
        </w:rPr>
        <w:t>Ley</w:t>
      </w:r>
      <w:r w:rsidR="00967FF7" w:rsidRPr="0085464A">
        <w:rPr>
          <w:rFonts w:ascii="Palatino Linotype" w:hAnsi="Palatino Linotype" w:cs="Arial"/>
        </w:rPr>
        <w:t xml:space="preserve"> </w:t>
      </w:r>
      <w:r w:rsidR="00E52F77" w:rsidRPr="0085464A">
        <w:rPr>
          <w:rFonts w:ascii="Palatino Linotype" w:hAnsi="Palatino Linotype" w:cs="Arial"/>
        </w:rPr>
        <w:t>de</w:t>
      </w:r>
      <w:r w:rsidR="00967FF7" w:rsidRPr="0085464A">
        <w:rPr>
          <w:rFonts w:ascii="Palatino Linotype" w:hAnsi="Palatino Linotype" w:cs="Arial"/>
        </w:rPr>
        <w:t xml:space="preserve"> </w:t>
      </w:r>
      <w:r w:rsidR="00E52F77" w:rsidRPr="0085464A">
        <w:rPr>
          <w:rFonts w:ascii="Palatino Linotype" w:hAnsi="Palatino Linotype" w:cs="Arial"/>
        </w:rPr>
        <w:t>Transparencia</w:t>
      </w:r>
      <w:r w:rsidR="00967FF7" w:rsidRPr="0085464A">
        <w:rPr>
          <w:rFonts w:ascii="Palatino Linotype" w:hAnsi="Palatino Linotype" w:cs="Arial"/>
        </w:rPr>
        <w:t xml:space="preserve"> </w:t>
      </w:r>
      <w:r w:rsidR="00E52F77" w:rsidRPr="0085464A">
        <w:rPr>
          <w:rFonts w:ascii="Palatino Linotype" w:hAnsi="Palatino Linotype" w:cs="Arial"/>
        </w:rPr>
        <w:t>y</w:t>
      </w:r>
      <w:r w:rsidR="00967FF7" w:rsidRPr="0085464A">
        <w:rPr>
          <w:rFonts w:ascii="Palatino Linotype" w:hAnsi="Palatino Linotype" w:cs="Arial"/>
        </w:rPr>
        <w:t xml:space="preserve"> </w:t>
      </w:r>
      <w:r w:rsidR="00E52F77" w:rsidRPr="0085464A">
        <w:rPr>
          <w:rFonts w:ascii="Palatino Linotype" w:hAnsi="Palatino Linotype" w:cs="Arial"/>
        </w:rPr>
        <w:t>Acceso</w:t>
      </w:r>
      <w:r w:rsidR="00967FF7" w:rsidRPr="0085464A">
        <w:rPr>
          <w:rFonts w:ascii="Palatino Linotype" w:hAnsi="Palatino Linotype" w:cs="Arial"/>
        </w:rPr>
        <w:t xml:space="preserve"> </w:t>
      </w:r>
      <w:r w:rsidR="00E52F77" w:rsidRPr="0085464A">
        <w:rPr>
          <w:rFonts w:ascii="Palatino Linotype" w:hAnsi="Palatino Linotype" w:cs="Arial"/>
        </w:rPr>
        <w:t>a</w:t>
      </w:r>
      <w:r w:rsidR="00967FF7" w:rsidRPr="0085464A">
        <w:rPr>
          <w:rFonts w:ascii="Palatino Linotype" w:hAnsi="Palatino Linotype" w:cs="Arial"/>
        </w:rPr>
        <w:t xml:space="preserve"> </w:t>
      </w:r>
      <w:r w:rsidR="00E52F77" w:rsidRPr="0085464A">
        <w:rPr>
          <w:rFonts w:ascii="Palatino Linotype" w:hAnsi="Palatino Linotype" w:cs="Arial"/>
        </w:rPr>
        <w:t>la</w:t>
      </w:r>
      <w:r w:rsidR="00967FF7" w:rsidRPr="0085464A">
        <w:rPr>
          <w:rFonts w:ascii="Palatino Linotype" w:hAnsi="Palatino Linotype" w:cs="Arial"/>
        </w:rPr>
        <w:t xml:space="preserve"> </w:t>
      </w:r>
      <w:r w:rsidR="00E52F77" w:rsidRPr="0085464A">
        <w:rPr>
          <w:rFonts w:ascii="Palatino Linotype" w:hAnsi="Palatino Linotype" w:cs="Arial"/>
        </w:rPr>
        <w:t>Información</w:t>
      </w:r>
      <w:r w:rsidR="00967FF7" w:rsidRPr="0085464A">
        <w:rPr>
          <w:rFonts w:ascii="Palatino Linotype" w:hAnsi="Palatino Linotype" w:cs="Arial"/>
        </w:rPr>
        <w:t xml:space="preserve"> </w:t>
      </w:r>
      <w:r w:rsidR="00E52F77" w:rsidRPr="0085464A">
        <w:rPr>
          <w:rFonts w:ascii="Palatino Linotype" w:hAnsi="Palatino Linotype" w:cs="Arial"/>
        </w:rPr>
        <w:t>Pública</w:t>
      </w:r>
      <w:r w:rsidR="00967FF7" w:rsidRPr="0085464A">
        <w:rPr>
          <w:rFonts w:ascii="Palatino Linotype" w:hAnsi="Palatino Linotype" w:cs="Arial"/>
        </w:rPr>
        <w:t xml:space="preserve"> </w:t>
      </w:r>
      <w:r w:rsidR="00E52F77" w:rsidRPr="0085464A">
        <w:rPr>
          <w:rFonts w:ascii="Palatino Linotype" w:hAnsi="Palatino Linotype"/>
        </w:rPr>
        <w:t>del</w:t>
      </w:r>
      <w:r w:rsidR="00967FF7" w:rsidRPr="0085464A">
        <w:rPr>
          <w:rFonts w:ascii="Palatino Linotype" w:hAnsi="Palatino Linotype" w:cs="Arial"/>
        </w:rPr>
        <w:t xml:space="preserve"> </w:t>
      </w:r>
      <w:r w:rsidR="00E52F77" w:rsidRPr="0085464A">
        <w:rPr>
          <w:rFonts w:ascii="Palatino Linotype" w:hAnsi="Palatino Linotype" w:cs="Arial"/>
        </w:rPr>
        <w:t>Estado</w:t>
      </w:r>
      <w:r w:rsidR="00967FF7" w:rsidRPr="0085464A">
        <w:rPr>
          <w:rFonts w:ascii="Palatino Linotype" w:hAnsi="Palatino Linotype" w:cs="Arial"/>
        </w:rPr>
        <w:t xml:space="preserve"> </w:t>
      </w:r>
      <w:r w:rsidR="00E52F77" w:rsidRPr="0085464A">
        <w:rPr>
          <w:rFonts w:ascii="Palatino Linotype" w:hAnsi="Palatino Linotype" w:cs="Arial"/>
        </w:rPr>
        <w:t>de</w:t>
      </w:r>
      <w:r w:rsidR="00967FF7" w:rsidRPr="0085464A">
        <w:rPr>
          <w:rFonts w:ascii="Palatino Linotype" w:hAnsi="Palatino Linotype" w:cs="Arial"/>
        </w:rPr>
        <w:t xml:space="preserve"> </w:t>
      </w:r>
      <w:r w:rsidR="00E52F77" w:rsidRPr="0085464A">
        <w:rPr>
          <w:rFonts w:ascii="Palatino Linotype" w:hAnsi="Palatino Linotype" w:cs="Arial"/>
        </w:rPr>
        <w:t>México</w:t>
      </w:r>
      <w:r w:rsidR="00967FF7" w:rsidRPr="0085464A">
        <w:rPr>
          <w:rFonts w:ascii="Palatino Linotype" w:hAnsi="Palatino Linotype" w:cs="Arial"/>
        </w:rPr>
        <w:t xml:space="preserve"> </w:t>
      </w:r>
      <w:r w:rsidR="00E52F77" w:rsidRPr="0085464A">
        <w:rPr>
          <w:rFonts w:ascii="Palatino Linotype" w:hAnsi="Palatino Linotype" w:cs="Arial"/>
        </w:rPr>
        <w:t>y</w:t>
      </w:r>
      <w:r w:rsidR="00967FF7" w:rsidRPr="0085464A">
        <w:rPr>
          <w:rFonts w:ascii="Palatino Linotype" w:hAnsi="Palatino Linotype" w:cs="Arial"/>
        </w:rPr>
        <w:t xml:space="preserve"> </w:t>
      </w:r>
      <w:r w:rsidR="00E52F77" w:rsidRPr="0085464A">
        <w:rPr>
          <w:rFonts w:ascii="Palatino Linotype" w:hAnsi="Palatino Linotype"/>
        </w:rPr>
        <w:t>Municipios</w:t>
      </w:r>
      <w:r w:rsidR="00E52F77" w:rsidRPr="0085464A">
        <w:rPr>
          <w:rFonts w:ascii="Palatino Linotype" w:hAnsi="Palatino Linotype" w:cs="Arial"/>
        </w:rPr>
        <w:t>,</w:t>
      </w:r>
      <w:r w:rsidR="00967FF7" w:rsidRPr="0085464A">
        <w:rPr>
          <w:rFonts w:ascii="Palatino Linotype" w:hAnsi="Palatino Linotype" w:cs="Arial"/>
        </w:rPr>
        <w:t xml:space="preserve"> </w:t>
      </w:r>
      <w:r w:rsidR="00E52F77" w:rsidRPr="0085464A">
        <w:rPr>
          <w:rFonts w:ascii="Palatino Linotype" w:hAnsi="Palatino Linotype" w:cs="Arial"/>
        </w:rPr>
        <w:t>describe</w:t>
      </w:r>
      <w:r w:rsidR="00967FF7" w:rsidRPr="0085464A">
        <w:rPr>
          <w:rFonts w:ascii="Palatino Linotype" w:hAnsi="Palatino Linotype" w:cs="Arial"/>
        </w:rPr>
        <w:t xml:space="preserve"> </w:t>
      </w:r>
      <w:r w:rsidR="00E52F77" w:rsidRPr="0085464A">
        <w:rPr>
          <w:rFonts w:ascii="Palatino Linotype" w:hAnsi="Palatino Linotype" w:cs="Arial"/>
        </w:rPr>
        <w:t>el</w:t>
      </w:r>
      <w:r w:rsidR="00967FF7" w:rsidRPr="0085464A">
        <w:rPr>
          <w:rFonts w:ascii="Palatino Linotype" w:hAnsi="Palatino Linotype" w:cs="Arial"/>
        </w:rPr>
        <w:t xml:space="preserve"> </w:t>
      </w:r>
      <w:r w:rsidR="00E52F77" w:rsidRPr="0085464A">
        <w:rPr>
          <w:rFonts w:ascii="Palatino Linotype" w:hAnsi="Palatino Linotype" w:cs="Arial"/>
        </w:rPr>
        <w:t>mecanismo</w:t>
      </w:r>
      <w:r w:rsidR="00967FF7" w:rsidRPr="0085464A">
        <w:rPr>
          <w:rFonts w:ascii="Palatino Linotype" w:hAnsi="Palatino Linotype" w:cs="Arial"/>
        </w:rPr>
        <w:t xml:space="preserve"> </w:t>
      </w:r>
      <w:r w:rsidR="00E52F77" w:rsidRPr="0085464A">
        <w:rPr>
          <w:rFonts w:ascii="Palatino Linotype" w:hAnsi="Palatino Linotype" w:cs="Arial"/>
        </w:rPr>
        <w:t>de</w:t>
      </w:r>
      <w:r w:rsidR="00967FF7" w:rsidRPr="0085464A">
        <w:rPr>
          <w:rFonts w:ascii="Palatino Linotype" w:hAnsi="Palatino Linotype" w:cs="Arial"/>
        </w:rPr>
        <w:t xml:space="preserve"> </w:t>
      </w:r>
      <w:r w:rsidR="00E52F77" w:rsidRPr="0085464A">
        <w:rPr>
          <w:rFonts w:ascii="Palatino Linotype" w:hAnsi="Palatino Linotype" w:cs="Arial"/>
        </w:rPr>
        <w:t>procedencia</w:t>
      </w:r>
      <w:r w:rsidR="00967FF7" w:rsidRPr="0085464A">
        <w:rPr>
          <w:rFonts w:ascii="Palatino Linotype" w:hAnsi="Palatino Linotype" w:cs="Arial"/>
        </w:rPr>
        <w:t xml:space="preserve"> </w:t>
      </w:r>
      <w:r w:rsidR="00E52F77" w:rsidRPr="0085464A">
        <w:rPr>
          <w:rFonts w:ascii="Palatino Linotype" w:hAnsi="Palatino Linotype" w:cs="Arial"/>
        </w:rPr>
        <w:t>de</w:t>
      </w:r>
      <w:r w:rsidR="00967FF7" w:rsidRPr="0085464A">
        <w:rPr>
          <w:rFonts w:ascii="Palatino Linotype" w:hAnsi="Palatino Linotype" w:cs="Arial"/>
        </w:rPr>
        <w:t xml:space="preserve"> </w:t>
      </w:r>
      <w:r w:rsidR="00E52F77" w:rsidRPr="0085464A">
        <w:rPr>
          <w:rFonts w:ascii="Palatino Linotype" w:hAnsi="Palatino Linotype" w:cs="Arial"/>
        </w:rPr>
        <w:t>los</w:t>
      </w:r>
      <w:r w:rsidR="00967FF7" w:rsidRPr="0085464A">
        <w:rPr>
          <w:rFonts w:ascii="Palatino Linotype" w:hAnsi="Palatino Linotype" w:cs="Arial"/>
        </w:rPr>
        <w:t xml:space="preserve"> </w:t>
      </w:r>
      <w:r w:rsidR="00E52F77" w:rsidRPr="0085464A">
        <w:rPr>
          <w:rFonts w:ascii="Palatino Linotype" w:hAnsi="Palatino Linotype" w:cs="Arial"/>
        </w:rPr>
        <w:t>recursos</w:t>
      </w:r>
      <w:r w:rsidR="00967FF7" w:rsidRPr="0085464A">
        <w:rPr>
          <w:rFonts w:ascii="Palatino Linotype" w:hAnsi="Palatino Linotype" w:cs="Arial"/>
        </w:rPr>
        <w:t xml:space="preserve"> </w:t>
      </w:r>
      <w:r w:rsidR="00E52F77" w:rsidRPr="0085464A">
        <w:rPr>
          <w:rFonts w:ascii="Palatino Linotype" w:hAnsi="Palatino Linotype" w:cs="Arial"/>
        </w:rPr>
        <w:t>de</w:t>
      </w:r>
      <w:r w:rsidR="00967FF7" w:rsidRPr="0085464A">
        <w:rPr>
          <w:rFonts w:ascii="Palatino Linotype" w:hAnsi="Palatino Linotype" w:cs="Arial"/>
        </w:rPr>
        <w:t xml:space="preserve"> </w:t>
      </w:r>
      <w:r w:rsidR="00E52F77" w:rsidRPr="0085464A">
        <w:rPr>
          <w:rFonts w:ascii="Palatino Linotype" w:hAnsi="Palatino Linotype" w:cs="Arial"/>
        </w:rPr>
        <w:t>revisión,</w:t>
      </w:r>
      <w:r w:rsidR="00967FF7" w:rsidRPr="0085464A">
        <w:rPr>
          <w:rFonts w:ascii="Palatino Linotype" w:hAnsi="Palatino Linotype" w:cs="Arial"/>
        </w:rPr>
        <w:t xml:space="preserve"> </w:t>
      </w:r>
      <w:r w:rsidR="00E52F77" w:rsidRPr="0085464A">
        <w:rPr>
          <w:rFonts w:ascii="Palatino Linotype" w:hAnsi="Palatino Linotype" w:cs="Arial"/>
        </w:rPr>
        <w:t>en</w:t>
      </w:r>
      <w:r w:rsidR="00967FF7" w:rsidRPr="0085464A">
        <w:rPr>
          <w:rFonts w:ascii="Palatino Linotype" w:hAnsi="Palatino Linotype" w:cs="Arial"/>
        </w:rPr>
        <w:t xml:space="preserve"> </w:t>
      </w:r>
      <w:r w:rsidR="00E52F77" w:rsidRPr="0085464A">
        <w:rPr>
          <w:rFonts w:ascii="Palatino Linotype" w:hAnsi="Palatino Linotype" w:cs="Arial"/>
        </w:rPr>
        <w:t>ese</w:t>
      </w:r>
      <w:r w:rsidR="00967FF7" w:rsidRPr="0085464A">
        <w:rPr>
          <w:rFonts w:ascii="Palatino Linotype" w:hAnsi="Palatino Linotype" w:cs="Arial"/>
        </w:rPr>
        <w:t xml:space="preserve"> </w:t>
      </w:r>
      <w:r w:rsidR="00E52F77" w:rsidRPr="0085464A">
        <w:rPr>
          <w:rFonts w:ascii="Palatino Linotype" w:hAnsi="Palatino Linotype" w:cs="Arial"/>
        </w:rPr>
        <w:t>sentido</w:t>
      </w:r>
      <w:r w:rsidR="00967FF7" w:rsidRPr="0085464A">
        <w:rPr>
          <w:rFonts w:ascii="Palatino Linotype" w:hAnsi="Palatino Linotype" w:cs="Arial"/>
        </w:rPr>
        <w:t xml:space="preserve"> </w:t>
      </w:r>
      <w:r w:rsidR="00E52F77" w:rsidRPr="0085464A">
        <w:rPr>
          <w:rFonts w:ascii="Palatino Linotype" w:hAnsi="Palatino Linotype" w:cs="Arial"/>
        </w:rPr>
        <w:t>en</w:t>
      </w:r>
      <w:r w:rsidR="00967FF7" w:rsidRPr="0085464A">
        <w:rPr>
          <w:rFonts w:ascii="Palatino Linotype" w:hAnsi="Palatino Linotype" w:cs="Arial"/>
        </w:rPr>
        <w:t xml:space="preserve"> </w:t>
      </w:r>
      <w:r w:rsidR="00E52F77" w:rsidRPr="0085464A">
        <w:rPr>
          <w:rFonts w:ascii="Palatino Linotype" w:hAnsi="Palatino Linotype" w:cs="Arial"/>
        </w:rPr>
        <w:t>su</w:t>
      </w:r>
      <w:r w:rsidR="00967FF7" w:rsidRPr="0085464A">
        <w:rPr>
          <w:rFonts w:ascii="Palatino Linotype" w:hAnsi="Palatino Linotype" w:cs="Arial"/>
        </w:rPr>
        <w:t xml:space="preserve"> </w:t>
      </w:r>
      <w:r w:rsidR="00E52F77" w:rsidRPr="0085464A">
        <w:rPr>
          <w:rFonts w:ascii="Palatino Linotype" w:hAnsi="Palatino Linotype" w:cs="Arial"/>
        </w:rPr>
        <w:t>artículo</w:t>
      </w:r>
      <w:r w:rsidR="00967FF7" w:rsidRPr="0085464A">
        <w:rPr>
          <w:rFonts w:ascii="Palatino Linotype" w:hAnsi="Palatino Linotype" w:cs="Arial"/>
        </w:rPr>
        <w:t xml:space="preserve"> </w:t>
      </w:r>
      <w:r w:rsidR="00E52F77" w:rsidRPr="0085464A">
        <w:rPr>
          <w:rFonts w:ascii="Palatino Linotype" w:hAnsi="Palatino Linotype" w:cs="Arial"/>
        </w:rPr>
        <w:t>163</w:t>
      </w:r>
      <w:r w:rsidR="00967FF7" w:rsidRPr="0085464A">
        <w:rPr>
          <w:rFonts w:ascii="Palatino Linotype" w:hAnsi="Palatino Linotype" w:cs="Arial"/>
        </w:rPr>
        <w:t xml:space="preserve"> </w:t>
      </w:r>
      <w:r w:rsidR="00E52F77" w:rsidRPr="0085464A">
        <w:rPr>
          <w:rFonts w:ascii="Palatino Linotype" w:hAnsi="Palatino Linotype" w:cs="Arial"/>
        </w:rPr>
        <w:t>se</w:t>
      </w:r>
      <w:r w:rsidR="00967FF7" w:rsidRPr="0085464A">
        <w:rPr>
          <w:rFonts w:ascii="Palatino Linotype" w:hAnsi="Palatino Linotype" w:cs="Arial"/>
        </w:rPr>
        <w:t xml:space="preserve"> </w:t>
      </w:r>
      <w:r w:rsidR="00E52F77" w:rsidRPr="0085464A">
        <w:rPr>
          <w:rFonts w:ascii="Palatino Linotype" w:hAnsi="Palatino Linotype" w:cs="Arial"/>
        </w:rPr>
        <w:t>indica</w:t>
      </w:r>
      <w:r w:rsidR="00967FF7" w:rsidRPr="0085464A">
        <w:rPr>
          <w:rFonts w:ascii="Palatino Linotype" w:hAnsi="Palatino Linotype" w:cs="Arial"/>
        </w:rPr>
        <w:t xml:space="preserve"> </w:t>
      </w:r>
      <w:r w:rsidR="00E52F77" w:rsidRPr="0085464A">
        <w:rPr>
          <w:rFonts w:ascii="Palatino Linotype" w:hAnsi="Palatino Linotype" w:cs="Arial"/>
        </w:rPr>
        <w:t>lo</w:t>
      </w:r>
      <w:r w:rsidR="00967FF7" w:rsidRPr="0085464A">
        <w:rPr>
          <w:rFonts w:ascii="Palatino Linotype" w:hAnsi="Palatino Linotype" w:cs="Arial"/>
        </w:rPr>
        <w:t xml:space="preserve"> </w:t>
      </w:r>
      <w:r w:rsidR="00E52F77" w:rsidRPr="0085464A">
        <w:rPr>
          <w:rFonts w:ascii="Palatino Linotype" w:hAnsi="Palatino Linotype" w:cs="Arial"/>
        </w:rPr>
        <w:t>siguiente:</w:t>
      </w:r>
    </w:p>
    <w:p w14:paraId="5FCA8BCA" w14:textId="77777777" w:rsidR="00E52F77" w:rsidRPr="0085464A" w:rsidRDefault="00637DA4" w:rsidP="00D44421">
      <w:pPr>
        <w:spacing w:before="120" w:after="120"/>
        <w:ind w:left="709" w:right="709"/>
        <w:jc w:val="both"/>
        <w:rPr>
          <w:rFonts w:ascii="Palatino Linotype" w:hAnsi="Palatino Linotype" w:cs="Arial"/>
          <w:i/>
          <w:sz w:val="22"/>
          <w:szCs w:val="22"/>
        </w:rPr>
      </w:pPr>
      <w:r w:rsidRPr="0085464A">
        <w:rPr>
          <w:rFonts w:ascii="Palatino Linotype" w:hAnsi="Palatino Linotype" w:cs="Arial"/>
          <w:sz w:val="22"/>
          <w:szCs w:val="22"/>
        </w:rPr>
        <w:t>“</w:t>
      </w:r>
      <w:r w:rsidR="00E52F77" w:rsidRPr="0085464A">
        <w:rPr>
          <w:rFonts w:ascii="Palatino Linotype" w:hAnsi="Palatino Linotype" w:cs="Arial"/>
          <w:b/>
          <w:i/>
          <w:sz w:val="22"/>
          <w:szCs w:val="22"/>
        </w:rPr>
        <w:t>Artículo</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163.</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La</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Unidad</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de</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Transparencia</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deberá</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notificar</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la</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respuesta</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a</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la</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solicitud</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al</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interesado</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en</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el</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menor</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tiempo</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posible,</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u w:val="single"/>
        </w:rPr>
        <w:t>que</w:t>
      </w:r>
      <w:r w:rsidR="00967FF7" w:rsidRPr="0085464A">
        <w:rPr>
          <w:rFonts w:ascii="Palatino Linotype" w:hAnsi="Palatino Linotype" w:cs="Arial"/>
          <w:b/>
          <w:i/>
          <w:sz w:val="22"/>
          <w:szCs w:val="22"/>
          <w:u w:val="single"/>
        </w:rPr>
        <w:t xml:space="preserve"> </w:t>
      </w:r>
      <w:r w:rsidR="00E52F77" w:rsidRPr="0085464A">
        <w:rPr>
          <w:rFonts w:ascii="Palatino Linotype" w:hAnsi="Palatino Linotype" w:cs="Arial"/>
          <w:b/>
          <w:i/>
          <w:sz w:val="22"/>
          <w:szCs w:val="22"/>
          <w:u w:val="single"/>
        </w:rPr>
        <w:t>no</w:t>
      </w:r>
      <w:r w:rsidR="00967FF7" w:rsidRPr="0085464A">
        <w:rPr>
          <w:rFonts w:ascii="Palatino Linotype" w:hAnsi="Palatino Linotype" w:cs="Arial"/>
          <w:b/>
          <w:i/>
          <w:sz w:val="22"/>
          <w:szCs w:val="22"/>
          <w:u w:val="single"/>
        </w:rPr>
        <w:t xml:space="preserve"> </w:t>
      </w:r>
      <w:r w:rsidR="00E52F77" w:rsidRPr="0085464A">
        <w:rPr>
          <w:rFonts w:ascii="Palatino Linotype" w:hAnsi="Palatino Linotype" w:cs="Arial"/>
          <w:b/>
          <w:i/>
          <w:sz w:val="22"/>
          <w:szCs w:val="22"/>
          <w:u w:val="single"/>
        </w:rPr>
        <w:t>podrá</w:t>
      </w:r>
      <w:r w:rsidR="00967FF7" w:rsidRPr="0085464A">
        <w:rPr>
          <w:rFonts w:ascii="Palatino Linotype" w:hAnsi="Palatino Linotype" w:cs="Arial"/>
          <w:b/>
          <w:i/>
          <w:sz w:val="22"/>
          <w:szCs w:val="22"/>
          <w:u w:val="single"/>
        </w:rPr>
        <w:t xml:space="preserve"> </w:t>
      </w:r>
      <w:r w:rsidR="00E52F77" w:rsidRPr="0085464A">
        <w:rPr>
          <w:rFonts w:ascii="Palatino Linotype" w:hAnsi="Palatino Linotype" w:cs="Arial"/>
          <w:b/>
          <w:i/>
          <w:sz w:val="22"/>
          <w:szCs w:val="22"/>
          <w:u w:val="single"/>
        </w:rPr>
        <w:t>exceder</w:t>
      </w:r>
      <w:r w:rsidR="00967FF7" w:rsidRPr="0085464A">
        <w:rPr>
          <w:rFonts w:ascii="Palatino Linotype" w:hAnsi="Palatino Linotype" w:cs="Arial"/>
          <w:b/>
          <w:i/>
          <w:sz w:val="22"/>
          <w:szCs w:val="22"/>
          <w:u w:val="single"/>
        </w:rPr>
        <w:t xml:space="preserve"> </w:t>
      </w:r>
      <w:r w:rsidR="00E52F77" w:rsidRPr="0085464A">
        <w:rPr>
          <w:rFonts w:ascii="Palatino Linotype" w:hAnsi="Palatino Linotype" w:cs="Arial"/>
          <w:b/>
          <w:i/>
          <w:sz w:val="22"/>
          <w:szCs w:val="22"/>
          <w:u w:val="single"/>
        </w:rPr>
        <w:t>de</w:t>
      </w:r>
      <w:r w:rsidR="00967FF7" w:rsidRPr="0085464A">
        <w:rPr>
          <w:rFonts w:ascii="Palatino Linotype" w:hAnsi="Palatino Linotype" w:cs="Arial"/>
          <w:b/>
          <w:i/>
          <w:sz w:val="22"/>
          <w:szCs w:val="22"/>
          <w:u w:val="single"/>
        </w:rPr>
        <w:t xml:space="preserve"> </w:t>
      </w:r>
      <w:r w:rsidR="00E52F77" w:rsidRPr="0085464A">
        <w:rPr>
          <w:rFonts w:ascii="Palatino Linotype" w:hAnsi="Palatino Linotype" w:cs="Arial"/>
          <w:b/>
          <w:i/>
          <w:sz w:val="22"/>
          <w:szCs w:val="22"/>
          <w:u w:val="single"/>
        </w:rPr>
        <w:t>quince</w:t>
      </w:r>
      <w:r w:rsidR="00967FF7" w:rsidRPr="0085464A">
        <w:rPr>
          <w:rFonts w:ascii="Palatino Linotype" w:hAnsi="Palatino Linotype" w:cs="Arial"/>
          <w:b/>
          <w:i/>
          <w:sz w:val="22"/>
          <w:szCs w:val="22"/>
          <w:u w:val="single"/>
        </w:rPr>
        <w:t xml:space="preserve"> </w:t>
      </w:r>
      <w:r w:rsidR="00E52F77" w:rsidRPr="0085464A">
        <w:rPr>
          <w:rFonts w:ascii="Palatino Linotype" w:hAnsi="Palatino Linotype" w:cs="Arial"/>
          <w:b/>
          <w:i/>
          <w:sz w:val="22"/>
          <w:szCs w:val="22"/>
          <w:u w:val="single"/>
        </w:rPr>
        <w:t>días</w:t>
      </w:r>
      <w:r w:rsidR="00967FF7" w:rsidRPr="0085464A">
        <w:rPr>
          <w:rFonts w:ascii="Palatino Linotype" w:hAnsi="Palatino Linotype" w:cs="Arial"/>
          <w:b/>
          <w:i/>
          <w:sz w:val="22"/>
          <w:szCs w:val="22"/>
          <w:u w:val="single"/>
        </w:rPr>
        <w:t xml:space="preserve"> </w:t>
      </w:r>
      <w:r w:rsidR="00E52F77" w:rsidRPr="0085464A">
        <w:rPr>
          <w:rFonts w:ascii="Palatino Linotype" w:hAnsi="Palatino Linotype" w:cs="Arial"/>
          <w:b/>
          <w:i/>
          <w:sz w:val="22"/>
          <w:szCs w:val="22"/>
          <w:u w:val="single"/>
        </w:rPr>
        <w:t>hábiles</w:t>
      </w:r>
      <w:r w:rsidR="00E52F77" w:rsidRPr="0085464A">
        <w:rPr>
          <w:rFonts w:ascii="Palatino Linotype" w:hAnsi="Palatino Linotype" w:cs="Arial"/>
          <w:i/>
          <w:sz w:val="22"/>
          <w:szCs w:val="22"/>
        </w:rPr>
        <w:t>,</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contados</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partir</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del</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día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siguiente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presentación</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aquélla.</w:t>
      </w:r>
    </w:p>
    <w:p w14:paraId="7861BE96" w14:textId="77777777" w:rsidR="00E52F77" w:rsidRPr="0085464A" w:rsidRDefault="00E52F77" w:rsidP="00D44421">
      <w:pPr>
        <w:spacing w:before="120" w:after="120"/>
        <w:ind w:left="709" w:right="709"/>
        <w:jc w:val="both"/>
        <w:rPr>
          <w:rFonts w:ascii="Palatino Linotype" w:hAnsi="Palatino Linotype" w:cs="Arial"/>
          <w:i/>
          <w:sz w:val="22"/>
          <w:szCs w:val="22"/>
        </w:rPr>
      </w:pPr>
      <w:r w:rsidRPr="0085464A">
        <w:rPr>
          <w:rFonts w:ascii="Palatino Linotype" w:hAnsi="Palatino Linotype" w:cs="Arial"/>
          <w:i/>
          <w:sz w:val="22"/>
          <w:szCs w:val="22"/>
          <w:lang w:eastAsia="es-MX"/>
        </w:rPr>
        <w:t>Excepcionalmente</w:t>
      </w:r>
      <w:r w:rsidRPr="0085464A">
        <w:rPr>
          <w:rFonts w:ascii="Palatino Linotype" w:hAnsi="Palatino Linotype" w:cs="Arial"/>
          <w:i/>
          <w:sz w:val="22"/>
          <w:szCs w:val="22"/>
        </w:rPr>
        <w:t>,</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plazo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referido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párrafo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anterior</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podrá</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ampliarse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hasta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por</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siete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días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hábiles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más,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siempre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y</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cuando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existan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razones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fundadas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y</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motivadas,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las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cuales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deberán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ser</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aprobadas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por</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Comité</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Transparencia,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mediante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emisión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una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resolución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que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deberá</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notificarse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solicitante,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antes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su</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vencimiento.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No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podrán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invocarse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como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causales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ampliación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plazo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motivos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que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supongan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negligencia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descuido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sujeto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obligado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desahogo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solicitud.</w:t>
      </w:r>
      <w:r w:rsidR="00637DA4" w:rsidRPr="0085464A">
        <w:rPr>
          <w:rFonts w:ascii="Palatino Linotype" w:hAnsi="Palatino Linotype" w:cs="Arial"/>
          <w:i/>
          <w:sz w:val="22"/>
          <w:szCs w:val="22"/>
        </w:rPr>
        <w:t>”</w:t>
      </w:r>
    </w:p>
    <w:p w14:paraId="58D98A82" w14:textId="77777777" w:rsidR="00E52F77" w:rsidRPr="0085464A" w:rsidRDefault="00E52F77" w:rsidP="00D44421">
      <w:pPr>
        <w:spacing w:before="120" w:after="120"/>
        <w:ind w:left="709" w:right="709"/>
        <w:jc w:val="both"/>
        <w:rPr>
          <w:rFonts w:ascii="Palatino Linotype" w:hAnsi="Palatino Linotype" w:cs="Arial"/>
          <w:sz w:val="22"/>
          <w:szCs w:val="22"/>
          <w:lang w:eastAsia="es-MX"/>
        </w:rPr>
      </w:pPr>
      <w:r w:rsidRPr="0085464A">
        <w:rPr>
          <w:rFonts w:ascii="Palatino Linotype" w:hAnsi="Palatino Linotype" w:cs="Arial"/>
          <w:sz w:val="22"/>
          <w:szCs w:val="22"/>
          <w:lang w:eastAsia="es-MX"/>
        </w:rPr>
        <w:t>(Énfasis</w:t>
      </w:r>
      <w:r w:rsidR="00967FF7" w:rsidRPr="0085464A">
        <w:rPr>
          <w:rFonts w:ascii="Palatino Linotype" w:hAnsi="Palatino Linotype" w:cs="Arial"/>
          <w:sz w:val="22"/>
          <w:szCs w:val="22"/>
          <w:lang w:eastAsia="es-MX"/>
        </w:rPr>
        <w:t xml:space="preserve"> </w:t>
      </w:r>
      <w:r w:rsidRPr="0085464A">
        <w:rPr>
          <w:rFonts w:ascii="Palatino Linotype" w:hAnsi="Palatino Linotype" w:cs="Arial"/>
          <w:sz w:val="22"/>
          <w:szCs w:val="22"/>
          <w:lang w:eastAsia="es-MX"/>
        </w:rPr>
        <w:t>añadido)</w:t>
      </w:r>
    </w:p>
    <w:p w14:paraId="2CA38D8C" w14:textId="77777777" w:rsidR="00E52F77" w:rsidRPr="0085464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interpretación</w:t>
      </w:r>
      <w:r w:rsidR="00967FF7" w:rsidRPr="0085464A">
        <w:rPr>
          <w:rFonts w:ascii="Palatino Linotype" w:hAnsi="Palatino Linotype" w:cs="Arial"/>
        </w:rPr>
        <w:t xml:space="preserve"> </w:t>
      </w:r>
      <w:r w:rsidRPr="0085464A">
        <w:rPr>
          <w:rFonts w:ascii="Palatino Linotype" w:hAnsi="Palatino Linotype" w:cs="Arial"/>
        </w:rPr>
        <w:t>al</w:t>
      </w:r>
      <w:r w:rsidR="00967FF7" w:rsidRPr="0085464A">
        <w:rPr>
          <w:rFonts w:ascii="Palatino Linotype" w:hAnsi="Palatino Linotype" w:cs="Arial"/>
        </w:rPr>
        <w:t xml:space="preserve"> </w:t>
      </w:r>
      <w:r w:rsidRPr="0085464A">
        <w:rPr>
          <w:rFonts w:ascii="Palatino Linotype" w:hAnsi="Palatino Linotype" w:cs="Arial"/>
        </w:rPr>
        <w:t>precepto</w:t>
      </w:r>
      <w:r w:rsidR="00967FF7" w:rsidRPr="0085464A">
        <w:rPr>
          <w:rFonts w:ascii="Palatino Linotype" w:hAnsi="Palatino Linotype" w:cs="Arial"/>
        </w:rPr>
        <w:t xml:space="preserve"> </w:t>
      </w:r>
      <w:r w:rsidRPr="0085464A">
        <w:rPr>
          <w:rFonts w:ascii="Palatino Linotype" w:hAnsi="Palatino Linotype" w:cs="Arial"/>
        </w:rPr>
        <w:t>legal</w:t>
      </w:r>
      <w:r w:rsidR="00967FF7" w:rsidRPr="0085464A">
        <w:rPr>
          <w:rFonts w:ascii="Palatino Linotype" w:hAnsi="Palatino Linotype" w:cs="Arial"/>
        </w:rPr>
        <w:t xml:space="preserve"> </w:t>
      </w:r>
      <w:r w:rsidRPr="0085464A">
        <w:rPr>
          <w:rFonts w:ascii="Palatino Linotype" w:hAnsi="Palatino Linotype" w:cs="Arial"/>
        </w:rPr>
        <w:t>inserto,</w:t>
      </w:r>
      <w:r w:rsidR="00967FF7" w:rsidRPr="0085464A">
        <w:rPr>
          <w:rFonts w:ascii="Palatino Linotype" w:hAnsi="Palatino Linotype" w:cs="Arial"/>
        </w:rPr>
        <w:t xml:space="preserve"> </w:t>
      </w:r>
      <w:r w:rsidRPr="0085464A">
        <w:rPr>
          <w:rFonts w:ascii="Palatino Linotype" w:hAnsi="Palatino Linotype" w:cs="Arial"/>
        </w:rPr>
        <w:t>se</w:t>
      </w:r>
      <w:r w:rsidR="00967FF7" w:rsidRPr="0085464A">
        <w:rPr>
          <w:rFonts w:ascii="Palatino Linotype" w:hAnsi="Palatino Linotype" w:cs="Arial"/>
        </w:rPr>
        <w:t xml:space="preserve"> </w:t>
      </w:r>
      <w:r w:rsidRPr="0085464A">
        <w:rPr>
          <w:rFonts w:ascii="Palatino Linotype" w:hAnsi="Palatino Linotype" w:cs="Arial"/>
        </w:rPr>
        <w:t>advierte</w:t>
      </w:r>
      <w:r w:rsidR="00967FF7" w:rsidRPr="0085464A">
        <w:rPr>
          <w:rFonts w:ascii="Palatino Linotype" w:hAnsi="Palatino Linotype" w:cs="Arial"/>
        </w:rPr>
        <w:t xml:space="preserve"> </w:t>
      </w:r>
      <w:r w:rsidRPr="0085464A">
        <w:rPr>
          <w:rFonts w:ascii="Palatino Linotype" w:hAnsi="Palatino Linotype" w:cs="Arial"/>
        </w:rPr>
        <w:t>que</w:t>
      </w:r>
      <w:r w:rsidR="00967FF7" w:rsidRPr="0085464A">
        <w:rPr>
          <w:rFonts w:ascii="Palatino Linotype" w:hAnsi="Palatino Linotype" w:cs="Arial"/>
        </w:rPr>
        <w:t xml:space="preserve"> </w:t>
      </w:r>
      <w:r w:rsidRPr="0085464A">
        <w:rPr>
          <w:rFonts w:ascii="Palatino Linotype" w:hAnsi="Palatino Linotype" w:cs="Arial"/>
        </w:rPr>
        <w:t>el</w:t>
      </w:r>
      <w:r w:rsidR="00967FF7" w:rsidRPr="0085464A">
        <w:rPr>
          <w:rFonts w:ascii="Palatino Linotype" w:hAnsi="Palatino Linotype" w:cs="Arial"/>
        </w:rPr>
        <w:t xml:space="preserve"> </w:t>
      </w:r>
      <w:r w:rsidRPr="0085464A">
        <w:rPr>
          <w:rFonts w:ascii="Palatino Linotype" w:hAnsi="Palatino Linotype" w:cs="Arial"/>
        </w:rPr>
        <w:t>plazo</w:t>
      </w:r>
      <w:r w:rsidR="00967FF7" w:rsidRPr="0085464A">
        <w:rPr>
          <w:rFonts w:ascii="Palatino Linotype" w:hAnsi="Palatino Linotype" w:cs="Arial"/>
        </w:rPr>
        <w:t xml:space="preserve"> </w:t>
      </w:r>
      <w:r w:rsidRPr="0085464A">
        <w:rPr>
          <w:rFonts w:ascii="Palatino Linotype" w:hAnsi="Palatino Linotype" w:cs="Arial"/>
        </w:rPr>
        <w:t>que</w:t>
      </w:r>
      <w:r w:rsidR="00967FF7" w:rsidRPr="0085464A">
        <w:rPr>
          <w:rFonts w:ascii="Palatino Linotype" w:hAnsi="Palatino Linotype" w:cs="Arial"/>
        </w:rPr>
        <w:t xml:space="preserve"> </w:t>
      </w:r>
      <w:r w:rsidRPr="0085464A">
        <w:rPr>
          <w:rFonts w:ascii="Palatino Linotype" w:hAnsi="Palatino Linotype" w:cs="Arial"/>
        </w:rPr>
        <w:t>les</w:t>
      </w:r>
      <w:r w:rsidR="00967FF7" w:rsidRPr="0085464A">
        <w:rPr>
          <w:rFonts w:ascii="Palatino Linotype" w:hAnsi="Palatino Linotype" w:cs="Arial"/>
        </w:rPr>
        <w:t xml:space="preserve"> </w:t>
      </w:r>
      <w:r w:rsidRPr="0085464A">
        <w:rPr>
          <w:rFonts w:ascii="Palatino Linotype" w:hAnsi="Palatino Linotype" w:cs="Arial"/>
        </w:rPr>
        <w:t>asiste</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los</w:t>
      </w:r>
      <w:r w:rsidR="00967FF7" w:rsidRPr="0085464A">
        <w:rPr>
          <w:rFonts w:ascii="Palatino Linotype" w:hAnsi="Palatino Linotype" w:cs="Arial"/>
        </w:rPr>
        <w:t xml:space="preserve"> </w:t>
      </w:r>
      <w:r w:rsidRPr="0085464A">
        <w:rPr>
          <w:rFonts w:ascii="Palatino Linotype" w:hAnsi="Palatino Linotype" w:cs="Arial"/>
        </w:rPr>
        <w:t>Sujetos</w:t>
      </w:r>
      <w:r w:rsidR="00967FF7" w:rsidRPr="0085464A">
        <w:rPr>
          <w:rFonts w:ascii="Palatino Linotype" w:hAnsi="Palatino Linotype" w:cs="Arial"/>
        </w:rPr>
        <w:t xml:space="preserve"> </w:t>
      </w:r>
      <w:r w:rsidRPr="0085464A">
        <w:rPr>
          <w:rFonts w:ascii="Palatino Linotype" w:hAnsi="Palatino Linotype" w:cs="Arial"/>
        </w:rPr>
        <w:t>Obligados</w:t>
      </w:r>
      <w:r w:rsidR="00967FF7" w:rsidRPr="0085464A">
        <w:rPr>
          <w:rFonts w:ascii="Palatino Linotype" w:hAnsi="Palatino Linotype" w:cs="Arial"/>
        </w:rPr>
        <w:t xml:space="preserve"> </w:t>
      </w:r>
      <w:r w:rsidRPr="0085464A">
        <w:rPr>
          <w:rFonts w:ascii="Palatino Linotype" w:hAnsi="Palatino Linotype" w:cs="Arial"/>
        </w:rPr>
        <w:t>para</w:t>
      </w:r>
      <w:r w:rsidR="00967FF7" w:rsidRPr="0085464A">
        <w:rPr>
          <w:rFonts w:ascii="Palatino Linotype" w:hAnsi="Palatino Linotype" w:cs="Arial"/>
        </w:rPr>
        <w:t xml:space="preserve"> </w:t>
      </w:r>
      <w:r w:rsidRPr="0085464A">
        <w:rPr>
          <w:rFonts w:ascii="Palatino Linotype" w:hAnsi="Palatino Linotype" w:cs="Arial"/>
        </w:rPr>
        <w:t>notificar</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respuesta</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una</w:t>
      </w:r>
      <w:r w:rsidR="00967FF7" w:rsidRPr="0085464A">
        <w:rPr>
          <w:rFonts w:ascii="Palatino Linotype" w:hAnsi="Palatino Linotype" w:cs="Arial"/>
        </w:rPr>
        <w:t xml:space="preserve"> </w:t>
      </w:r>
      <w:r w:rsidRPr="0085464A">
        <w:rPr>
          <w:rFonts w:ascii="Palatino Linotype" w:hAnsi="Palatino Linotype" w:cs="Arial"/>
        </w:rPr>
        <w:t>solicitud</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información</w:t>
      </w:r>
      <w:r w:rsidR="00967FF7" w:rsidRPr="0085464A">
        <w:rPr>
          <w:rFonts w:ascii="Palatino Linotype" w:hAnsi="Palatino Linotype" w:cs="Arial"/>
        </w:rPr>
        <w:t xml:space="preserve"> </w:t>
      </w:r>
      <w:r w:rsidRPr="0085464A">
        <w:rPr>
          <w:rFonts w:ascii="Palatino Linotype" w:hAnsi="Palatino Linotype" w:cs="Arial"/>
        </w:rPr>
        <w:t>pública,</w:t>
      </w:r>
      <w:r w:rsidR="00967FF7" w:rsidRPr="0085464A">
        <w:rPr>
          <w:rFonts w:ascii="Palatino Linotype" w:hAnsi="Palatino Linotype" w:cs="Arial"/>
        </w:rPr>
        <w:t xml:space="preserve"> </w:t>
      </w:r>
      <w:r w:rsidRPr="0085464A">
        <w:rPr>
          <w:rFonts w:ascii="Palatino Linotype" w:hAnsi="Palatino Linotype" w:cs="Arial"/>
        </w:rPr>
        <w:t>es</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quince</w:t>
      </w:r>
      <w:r w:rsidR="00967FF7" w:rsidRPr="0085464A">
        <w:rPr>
          <w:rFonts w:ascii="Palatino Linotype" w:hAnsi="Palatino Linotype" w:cs="Arial"/>
        </w:rPr>
        <w:t xml:space="preserve"> </w:t>
      </w:r>
      <w:r w:rsidRPr="0085464A">
        <w:rPr>
          <w:rFonts w:ascii="Palatino Linotype" w:hAnsi="Palatino Linotype" w:cs="Arial"/>
        </w:rPr>
        <w:t>días</w:t>
      </w:r>
      <w:r w:rsidR="00967FF7" w:rsidRPr="0085464A">
        <w:rPr>
          <w:rFonts w:ascii="Palatino Linotype" w:hAnsi="Palatino Linotype" w:cs="Arial"/>
        </w:rPr>
        <w:t xml:space="preserve"> </w:t>
      </w:r>
      <w:r w:rsidRPr="0085464A">
        <w:rPr>
          <w:rFonts w:ascii="Palatino Linotype" w:hAnsi="Palatino Linotype" w:cs="Arial"/>
        </w:rPr>
        <w:t>hábiles</w:t>
      </w:r>
      <w:r w:rsidR="00967FF7" w:rsidRPr="0085464A">
        <w:rPr>
          <w:rFonts w:ascii="Palatino Linotype" w:hAnsi="Palatino Linotype" w:cs="Arial"/>
        </w:rPr>
        <w:t xml:space="preserve"> </w:t>
      </w:r>
      <w:r w:rsidRPr="0085464A">
        <w:rPr>
          <w:rFonts w:ascii="Palatino Linotype" w:hAnsi="Palatino Linotype" w:cs="Arial"/>
        </w:rPr>
        <w:t>posteriores</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presentación</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ésta.</w:t>
      </w:r>
    </w:p>
    <w:p w14:paraId="1979F20D" w14:textId="77777777" w:rsidR="00E52F77" w:rsidRPr="0085464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5464A">
        <w:rPr>
          <w:rFonts w:ascii="Palatino Linotype" w:hAnsi="Palatino Linotype" w:cs="Arial"/>
        </w:rPr>
        <w:lastRenderedPageBreak/>
        <w:t>En</w:t>
      </w:r>
      <w:r w:rsidR="00967FF7" w:rsidRPr="0085464A">
        <w:rPr>
          <w:rFonts w:ascii="Palatino Linotype" w:hAnsi="Palatino Linotype" w:cs="Arial"/>
        </w:rPr>
        <w:t xml:space="preserve"> </w:t>
      </w:r>
      <w:r w:rsidRPr="0085464A">
        <w:rPr>
          <w:rFonts w:ascii="Palatino Linotype" w:hAnsi="Palatino Linotype" w:cs="Arial"/>
        </w:rPr>
        <w:t>esa</w:t>
      </w:r>
      <w:r w:rsidR="00967FF7" w:rsidRPr="0085464A">
        <w:rPr>
          <w:rFonts w:ascii="Palatino Linotype" w:hAnsi="Palatino Linotype" w:cs="Arial"/>
        </w:rPr>
        <w:t xml:space="preserve"> </w:t>
      </w:r>
      <w:r w:rsidRPr="0085464A">
        <w:rPr>
          <w:rFonts w:ascii="Palatino Linotype" w:hAnsi="Palatino Linotype" w:cs="Arial"/>
        </w:rPr>
        <w:t>tesitura,</w:t>
      </w:r>
      <w:r w:rsidR="00967FF7" w:rsidRPr="0085464A">
        <w:rPr>
          <w:rFonts w:ascii="Palatino Linotype" w:hAnsi="Palatino Linotype" w:cs="Arial"/>
        </w:rPr>
        <w:t xml:space="preserve"> </w:t>
      </w:r>
      <w:r w:rsidRPr="0085464A">
        <w:rPr>
          <w:rFonts w:ascii="Palatino Linotype" w:hAnsi="Palatino Linotype" w:cs="Arial"/>
        </w:rPr>
        <w:t>en</w:t>
      </w:r>
      <w:r w:rsidR="00967FF7" w:rsidRPr="0085464A">
        <w:rPr>
          <w:rFonts w:ascii="Palatino Linotype" w:hAnsi="Palatino Linotype" w:cs="Arial"/>
        </w:rPr>
        <w:t xml:space="preserve"> </w:t>
      </w:r>
      <w:r w:rsidRPr="0085464A">
        <w:rPr>
          <w:rFonts w:ascii="Palatino Linotype" w:hAnsi="Palatino Linotype" w:cs="Arial"/>
        </w:rPr>
        <w:t>aquellos</w:t>
      </w:r>
      <w:r w:rsidR="00967FF7" w:rsidRPr="0085464A">
        <w:rPr>
          <w:rFonts w:ascii="Palatino Linotype" w:hAnsi="Palatino Linotype" w:cs="Arial"/>
        </w:rPr>
        <w:t xml:space="preserve"> </w:t>
      </w:r>
      <w:r w:rsidRPr="0085464A">
        <w:rPr>
          <w:rFonts w:ascii="Palatino Linotype" w:hAnsi="Palatino Linotype" w:cs="Arial"/>
        </w:rPr>
        <w:t>casos</w:t>
      </w:r>
      <w:r w:rsidR="00967FF7" w:rsidRPr="0085464A">
        <w:rPr>
          <w:rFonts w:ascii="Palatino Linotype" w:hAnsi="Palatino Linotype" w:cs="Arial"/>
        </w:rPr>
        <w:t xml:space="preserve"> </w:t>
      </w:r>
      <w:r w:rsidRPr="0085464A">
        <w:rPr>
          <w:rFonts w:ascii="Palatino Linotype" w:hAnsi="Palatino Linotype" w:cs="Arial"/>
        </w:rPr>
        <w:t>en</w:t>
      </w:r>
      <w:r w:rsidR="00967FF7" w:rsidRPr="0085464A">
        <w:rPr>
          <w:rFonts w:ascii="Palatino Linotype" w:hAnsi="Palatino Linotype" w:cs="Arial"/>
        </w:rPr>
        <w:t xml:space="preserve"> </w:t>
      </w:r>
      <w:r w:rsidRPr="0085464A">
        <w:rPr>
          <w:rFonts w:ascii="Palatino Linotype" w:hAnsi="Palatino Linotype" w:cs="Arial"/>
        </w:rPr>
        <w:t>que</w:t>
      </w:r>
      <w:r w:rsidR="00967FF7" w:rsidRPr="0085464A">
        <w:rPr>
          <w:rFonts w:ascii="Palatino Linotype" w:hAnsi="Palatino Linotype" w:cs="Arial"/>
        </w:rPr>
        <w:t xml:space="preserve"> </w:t>
      </w:r>
      <w:r w:rsidRPr="0085464A">
        <w:rPr>
          <w:rFonts w:ascii="Palatino Linotype" w:hAnsi="Palatino Linotype" w:cs="Arial"/>
        </w:rPr>
        <w:t>transcurra</w:t>
      </w:r>
      <w:r w:rsidR="00967FF7" w:rsidRPr="0085464A">
        <w:rPr>
          <w:rFonts w:ascii="Palatino Linotype" w:hAnsi="Palatino Linotype" w:cs="Arial"/>
        </w:rPr>
        <w:t xml:space="preserve"> </w:t>
      </w:r>
      <w:r w:rsidRPr="0085464A">
        <w:rPr>
          <w:rFonts w:ascii="Palatino Linotype" w:hAnsi="Palatino Linotype" w:cs="Arial"/>
        </w:rPr>
        <w:t>el</w:t>
      </w:r>
      <w:r w:rsidR="00967FF7" w:rsidRPr="0085464A">
        <w:rPr>
          <w:rFonts w:ascii="Palatino Linotype" w:hAnsi="Palatino Linotype" w:cs="Arial"/>
        </w:rPr>
        <w:t xml:space="preserve"> </w:t>
      </w:r>
      <w:r w:rsidRPr="0085464A">
        <w:rPr>
          <w:rFonts w:ascii="Palatino Linotype" w:hAnsi="Palatino Linotype" w:cs="Arial"/>
        </w:rPr>
        <w:t>referido</w:t>
      </w:r>
      <w:r w:rsidR="00967FF7" w:rsidRPr="0085464A">
        <w:rPr>
          <w:rFonts w:ascii="Palatino Linotype" w:hAnsi="Palatino Linotype" w:cs="Arial"/>
        </w:rPr>
        <w:t xml:space="preserve"> </w:t>
      </w:r>
      <w:r w:rsidRPr="0085464A">
        <w:rPr>
          <w:rFonts w:ascii="Palatino Linotype" w:hAnsi="Palatino Linotype" w:cs="Arial"/>
        </w:rPr>
        <w:t>plazo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quince</w:t>
      </w:r>
      <w:r w:rsidR="00967FF7" w:rsidRPr="0085464A">
        <w:rPr>
          <w:rFonts w:ascii="Palatino Linotype" w:hAnsi="Palatino Linotype" w:cs="Arial"/>
        </w:rPr>
        <w:t xml:space="preserve"> </w:t>
      </w:r>
      <w:r w:rsidRPr="0085464A">
        <w:rPr>
          <w:rFonts w:ascii="Palatino Linotype" w:hAnsi="Palatino Linotype" w:cs="Arial"/>
        </w:rPr>
        <w:t>días</w:t>
      </w:r>
      <w:r w:rsidR="00967FF7" w:rsidRPr="0085464A">
        <w:rPr>
          <w:rFonts w:ascii="Palatino Linotype" w:hAnsi="Palatino Linotype" w:cs="Arial"/>
        </w:rPr>
        <w:t xml:space="preserve"> </w:t>
      </w:r>
      <w:r w:rsidRPr="0085464A">
        <w:rPr>
          <w:rFonts w:ascii="Palatino Linotype" w:hAnsi="Palatino Linotype" w:cs="Arial"/>
        </w:rPr>
        <w:t>hábiles,</w:t>
      </w:r>
      <w:r w:rsidR="00967FF7" w:rsidRPr="0085464A">
        <w:rPr>
          <w:rFonts w:ascii="Palatino Linotype" w:hAnsi="Palatino Linotype" w:cs="Arial"/>
        </w:rPr>
        <w:t xml:space="preserve"> </w:t>
      </w:r>
      <w:r w:rsidRPr="0085464A">
        <w:rPr>
          <w:rFonts w:ascii="Palatino Linotype" w:hAnsi="Palatino Linotype" w:cs="Arial"/>
        </w:rPr>
        <w:t>sin</w:t>
      </w:r>
      <w:r w:rsidR="00967FF7" w:rsidRPr="0085464A">
        <w:rPr>
          <w:rFonts w:ascii="Palatino Linotype" w:hAnsi="Palatino Linotype" w:cs="Arial"/>
        </w:rPr>
        <w:t xml:space="preserve"> </w:t>
      </w:r>
      <w:r w:rsidRPr="0085464A">
        <w:rPr>
          <w:rFonts w:ascii="Palatino Linotype" w:hAnsi="Palatino Linotype" w:cs="Arial"/>
        </w:rPr>
        <w:t>que</w:t>
      </w:r>
      <w:r w:rsidR="00967FF7" w:rsidRPr="0085464A">
        <w:rPr>
          <w:rFonts w:ascii="Palatino Linotype" w:hAnsi="Palatino Linotype" w:cs="Arial"/>
        </w:rPr>
        <w:t xml:space="preserve"> </w:t>
      </w:r>
      <w:r w:rsidRPr="0085464A">
        <w:rPr>
          <w:rFonts w:ascii="Palatino Linotype" w:hAnsi="Palatino Linotype" w:cs="Arial"/>
        </w:rPr>
        <w:t>los</w:t>
      </w:r>
      <w:r w:rsidR="00967FF7" w:rsidRPr="0085464A">
        <w:rPr>
          <w:rFonts w:ascii="Palatino Linotype" w:hAnsi="Palatino Linotype" w:cs="Arial"/>
        </w:rPr>
        <w:t xml:space="preserve"> </w:t>
      </w:r>
      <w:r w:rsidRPr="0085464A">
        <w:rPr>
          <w:rFonts w:ascii="Palatino Linotype" w:hAnsi="Palatino Linotype" w:cs="Arial"/>
        </w:rPr>
        <w:t>Sujetos</w:t>
      </w:r>
      <w:r w:rsidR="00967FF7" w:rsidRPr="0085464A">
        <w:rPr>
          <w:rFonts w:ascii="Palatino Linotype" w:hAnsi="Palatino Linotype" w:cs="Arial"/>
        </w:rPr>
        <w:t xml:space="preserve"> </w:t>
      </w:r>
      <w:r w:rsidRPr="0085464A">
        <w:rPr>
          <w:rFonts w:ascii="Palatino Linotype" w:hAnsi="Palatino Linotype" w:cs="Arial"/>
        </w:rPr>
        <w:t>Obligados</w:t>
      </w:r>
      <w:r w:rsidR="00967FF7" w:rsidRPr="0085464A">
        <w:rPr>
          <w:rFonts w:ascii="Palatino Linotype" w:hAnsi="Palatino Linotype" w:cs="Arial"/>
        </w:rPr>
        <w:t xml:space="preserve"> </w:t>
      </w:r>
      <w:r w:rsidRPr="0085464A">
        <w:rPr>
          <w:rFonts w:ascii="Palatino Linotype" w:hAnsi="Palatino Linotype" w:cs="Arial"/>
        </w:rPr>
        <w:t>entreguen</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respuesta</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solicitud</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información,</w:t>
      </w:r>
      <w:r w:rsidR="00967FF7" w:rsidRPr="0085464A">
        <w:rPr>
          <w:rFonts w:ascii="Palatino Linotype" w:hAnsi="Palatino Linotype" w:cs="Arial"/>
        </w:rPr>
        <w:t xml:space="preserve"> </w:t>
      </w:r>
      <w:r w:rsidRPr="0085464A">
        <w:rPr>
          <w:rFonts w:ascii="Palatino Linotype" w:hAnsi="Palatino Linotype" w:cs="Arial"/>
        </w:rPr>
        <w:t>ésta</w:t>
      </w:r>
      <w:r w:rsidR="00967FF7" w:rsidRPr="0085464A">
        <w:rPr>
          <w:rFonts w:ascii="Palatino Linotype" w:hAnsi="Palatino Linotype" w:cs="Arial"/>
        </w:rPr>
        <w:t xml:space="preserve"> </w:t>
      </w:r>
      <w:r w:rsidRPr="0085464A">
        <w:rPr>
          <w:rFonts w:ascii="Palatino Linotype" w:hAnsi="Palatino Linotype" w:cs="Arial"/>
        </w:rPr>
        <w:t>debe</w:t>
      </w:r>
      <w:r w:rsidR="00967FF7" w:rsidRPr="0085464A">
        <w:rPr>
          <w:rFonts w:ascii="Palatino Linotype" w:hAnsi="Palatino Linotype" w:cs="Arial"/>
        </w:rPr>
        <w:t xml:space="preserve"> </w:t>
      </w:r>
      <w:r w:rsidRPr="0085464A">
        <w:rPr>
          <w:rFonts w:ascii="Palatino Linotype" w:hAnsi="Palatino Linotype" w:cs="Arial"/>
        </w:rPr>
        <w:t>considerarse</w:t>
      </w:r>
      <w:r w:rsidR="00967FF7" w:rsidRPr="0085464A">
        <w:rPr>
          <w:rFonts w:ascii="Palatino Linotype" w:hAnsi="Palatino Linotype" w:cs="Arial"/>
        </w:rPr>
        <w:t xml:space="preserve"> </w:t>
      </w:r>
      <w:r w:rsidRPr="0085464A">
        <w:rPr>
          <w:rFonts w:ascii="Palatino Linotype" w:hAnsi="Palatino Linotype" w:cs="Arial"/>
        </w:rPr>
        <w:t>como</w:t>
      </w:r>
      <w:r w:rsidR="00967FF7" w:rsidRPr="0085464A">
        <w:rPr>
          <w:rFonts w:ascii="Palatino Linotype" w:hAnsi="Palatino Linotype" w:cs="Arial"/>
        </w:rPr>
        <w:t xml:space="preserve"> </w:t>
      </w:r>
      <w:r w:rsidRPr="0085464A">
        <w:rPr>
          <w:rFonts w:ascii="Palatino Linotype" w:hAnsi="Palatino Linotype" w:cs="Arial"/>
        </w:rPr>
        <w:t>negada;</w:t>
      </w:r>
      <w:r w:rsidR="00967FF7" w:rsidRPr="0085464A">
        <w:rPr>
          <w:rFonts w:ascii="Palatino Linotype" w:hAnsi="Palatino Linotype" w:cs="Arial"/>
        </w:rPr>
        <w:t xml:space="preserve"> </w:t>
      </w:r>
      <w:r w:rsidRPr="0085464A">
        <w:rPr>
          <w:rFonts w:ascii="Palatino Linotype" w:hAnsi="Palatino Linotype" w:cs="Arial"/>
        </w:rPr>
        <w:t>por</w:t>
      </w:r>
      <w:r w:rsidR="00967FF7" w:rsidRPr="0085464A">
        <w:rPr>
          <w:rFonts w:ascii="Palatino Linotype" w:hAnsi="Palatino Linotype" w:cs="Arial"/>
        </w:rPr>
        <w:t xml:space="preserve"> </w:t>
      </w:r>
      <w:r w:rsidRPr="0085464A">
        <w:rPr>
          <w:rFonts w:ascii="Palatino Linotype" w:hAnsi="Palatino Linotype" w:cs="Arial"/>
        </w:rPr>
        <w:t>lo</w:t>
      </w:r>
      <w:r w:rsidR="00967FF7" w:rsidRPr="0085464A">
        <w:rPr>
          <w:rFonts w:ascii="Palatino Linotype" w:hAnsi="Palatino Linotype" w:cs="Arial"/>
        </w:rPr>
        <w:t xml:space="preserve"> </w:t>
      </w:r>
      <w:r w:rsidRPr="0085464A">
        <w:rPr>
          <w:rFonts w:ascii="Palatino Linotype" w:hAnsi="Palatino Linotype" w:cs="Arial"/>
        </w:rPr>
        <w:t>que</w:t>
      </w:r>
      <w:r w:rsidR="00967FF7" w:rsidRPr="0085464A">
        <w:rPr>
          <w:rFonts w:ascii="Palatino Linotype" w:hAnsi="Palatino Linotype" w:cs="Arial"/>
        </w:rPr>
        <w:t xml:space="preserve"> </w:t>
      </w:r>
      <w:r w:rsidRPr="0085464A">
        <w:rPr>
          <w:rFonts w:ascii="Palatino Linotype" w:hAnsi="Palatino Linotype" w:cs="Arial"/>
        </w:rPr>
        <w:t>al</w:t>
      </w:r>
      <w:r w:rsidR="00967FF7" w:rsidRPr="0085464A">
        <w:rPr>
          <w:rFonts w:ascii="Palatino Linotype" w:hAnsi="Palatino Linotype" w:cs="Arial"/>
        </w:rPr>
        <w:t xml:space="preserve"> </w:t>
      </w:r>
      <w:r w:rsidRPr="0085464A">
        <w:rPr>
          <w:rFonts w:ascii="Palatino Linotype" w:hAnsi="Palatino Linotype" w:cs="Arial"/>
        </w:rPr>
        <w:t>solicitante</w:t>
      </w:r>
      <w:r w:rsidR="00967FF7" w:rsidRPr="0085464A">
        <w:rPr>
          <w:rFonts w:ascii="Palatino Linotype" w:hAnsi="Palatino Linotype" w:cs="Arial"/>
        </w:rPr>
        <w:t xml:space="preserve"> </w:t>
      </w:r>
      <w:r w:rsidRPr="0085464A">
        <w:rPr>
          <w:rFonts w:ascii="Palatino Linotype" w:hAnsi="Palatino Linotype" w:cs="Arial"/>
        </w:rPr>
        <w:t>le</w:t>
      </w:r>
      <w:r w:rsidR="00967FF7" w:rsidRPr="0085464A">
        <w:rPr>
          <w:rFonts w:ascii="Palatino Linotype" w:hAnsi="Palatino Linotype" w:cs="Arial"/>
        </w:rPr>
        <w:t xml:space="preserve"> </w:t>
      </w:r>
      <w:r w:rsidRPr="0085464A">
        <w:rPr>
          <w:rFonts w:ascii="Palatino Linotype" w:hAnsi="Palatino Linotype" w:cs="Arial"/>
        </w:rPr>
        <w:t>asiste</w:t>
      </w:r>
      <w:r w:rsidR="00967FF7" w:rsidRPr="0085464A">
        <w:rPr>
          <w:rFonts w:ascii="Palatino Linotype" w:hAnsi="Palatino Linotype" w:cs="Arial"/>
        </w:rPr>
        <w:t xml:space="preserve"> </w:t>
      </w:r>
      <w:r w:rsidRPr="0085464A">
        <w:rPr>
          <w:rFonts w:ascii="Palatino Linotype" w:hAnsi="Palatino Linotype" w:cs="Arial"/>
        </w:rPr>
        <w:t>el</w:t>
      </w:r>
      <w:r w:rsidR="00967FF7" w:rsidRPr="0085464A">
        <w:rPr>
          <w:rFonts w:ascii="Palatino Linotype" w:hAnsi="Palatino Linotype" w:cs="Arial"/>
        </w:rPr>
        <w:t xml:space="preserve"> </w:t>
      </w:r>
      <w:r w:rsidRPr="0085464A">
        <w:rPr>
          <w:rFonts w:ascii="Palatino Linotype" w:hAnsi="Palatino Linotype" w:cs="Arial"/>
        </w:rPr>
        <w:t>derecho</w:t>
      </w:r>
      <w:r w:rsidR="00967FF7" w:rsidRPr="0085464A">
        <w:rPr>
          <w:rFonts w:ascii="Palatino Linotype" w:hAnsi="Palatino Linotype" w:cs="Arial"/>
        </w:rPr>
        <w:t xml:space="preserve"> </w:t>
      </w:r>
      <w:r w:rsidRPr="0085464A">
        <w:rPr>
          <w:rFonts w:ascii="Palatino Linotype" w:hAnsi="Palatino Linotype" w:cs="Arial"/>
        </w:rPr>
        <w:t>para</w:t>
      </w:r>
      <w:r w:rsidR="00967FF7" w:rsidRPr="0085464A">
        <w:rPr>
          <w:rFonts w:ascii="Palatino Linotype" w:hAnsi="Palatino Linotype" w:cs="Arial"/>
        </w:rPr>
        <w:t xml:space="preserve"> </w:t>
      </w:r>
      <w:r w:rsidRPr="0085464A">
        <w:rPr>
          <w:rFonts w:ascii="Palatino Linotype" w:hAnsi="Palatino Linotype" w:cs="Arial"/>
        </w:rPr>
        <w:t>poder</w:t>
      </w:r>
      <w:r w:rsidR="00967FF7" w:rsidRPr="0085464A">
        <w:rPr>
          <w:rFonts w:ascii="Palatino Linotype" w:hAnsi="Palatino Linotype" w:cs="Arial"/>
        </w:rPr>
        <w:t xml:space="preserve"> </w:t>
      </w:r>
      <w:r w:rsidRPr="0085464A">
        <w:rPr>
          <w:rFonts w:ascii="Palatino Linotype" w:hAnsi="Palatino Linotype" w:cs="Arial"/>
        </w:rPr>
        <w:t>presentar</w:t>
      </w:r>
      <w:r w:rsidR="00967FF7" w:rsidRPr="0085464A">
        <w:rPr>
          <w:rFonts w:ascii="Palatino Linotype" w:hAnsi="Palatino Linotype" w:cs="Arial"/>
        </w:rPr>
        <w:t xml:space="preserve"> </w:t>
      </w:r>
      <w:r w:rsidRPr="0085464A">
        <w:rPr>
          <w:rFonts w:ascii="Palatino Linotype" w:hAnsi="Palatino Linotype" w:cs="Arial"/>
        </w:rPr>
        <w:t>el</w:t>
      </w:r>
      <w:r w:rsidR="00967FF7" w:rsidRPr="0085464A">
        <w:rPr>
          <w:rFonts w:ascii="Palatino Linotype" w:hAnsi="Palatino Linotype" w:cs="Arial"/>
        </w:rPr>
        <w:t xml:space="preserve"> </w:t>
      </w:r>
      <w:r w:rsidRPr="0085464A">
        <w:rPr>
          <w:rFonts w:ascii="Palatino Linotype" w:hAnsi="Palatino Linotype" w:cs="Arial"/>
        </w:rPr>
        <w:t>recurso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revisión</w:t>
      </w:r>
      <w:r w:rsidR="00967FF7" w:rsidRPr="0085464A">
        <w:rPr>
          <w:rFonts w:ascii="Palatino Linotype" w:hAnsi="Palatino Linotype" w:cs="Arial"/>
        </w:rPr>
        <w:t xml:space="preserve"> </w:t>
      </w:r>
      <w:r w:rsidRPr="0085464A">
        <w:rPr>
          <w:rFonts w:ascii="Palatino Linotype" w:hAnsi="Palatino Linotype" w:cs="Arial"/>
        </w:rPr>
        <w:t>correspondiente.</w:t>
      </w:r>
    </w:p>
    <w:p w14:paraId="7647AD6B" w14:textId="70A80CBD" w:rsidR="00E52F77" w:rsidRPr="0085464A"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5464A">
        <w:rPr>
          <w:rFonts w:ascii="Palatino Linotype" w:hAnsi="Palatino Linotype" w:cs="Arial"/>
        </w:rPr>
        <w:t>Por lo expuesto</w:t>
      </w:r>
      <w:r w:rsidR="00E52F77" w:rsidRPr="0085464A">
        <w:rPr>
          <w:rFonts w:ascii="Palatino Linotype" w:hAnsi="Palatino Linotype" w:cs="Arial"/>
        </w:rPr>
        <w:t>,</w:t>
      </w:r>
      <w:r w:rsidR="00967FF7" w:rsidRPr="0085464A">
        <w:rPr>
          <w:rFonts w:ascii="Palatino Linotype" w:hAnsi="Palatino Linotype" w:cs="Arial"/>
        </w:rPr>
        <w:t xml:space="preserve"> </w:t>
      </w:r>
      <w:r w:rsidR="00E52F77" w:rsidRPr="0085464A">
        <w:rPr>
          <w:rFonts w:ascii="Palatino Linotype" w:hAnsi="Palatino Linotype" w:cs="Arial"/>
        </w:rPr>
        <w:t>se</w:t>
      </w:r>
      <w:r w:rsidR="00967FF7" w:rsidRPr="0085464A">
        <w:rPr>
          <w:rFonts w:ascii="Palatino Linotype" w:hAnsi="Palatino Linotype" w:cs="Arial"/>
        </w:rPr>
        <w:t xml:space="preserve"> </w:t>
      </w:r>
      <w:r w:rsidR="00E52F77" w:rsidRPr="0085464A">
        <w:rPr>
          <w:rFonts w:ascii="Palatino Linotype" w:hAnsi="Palatino Linotype" w:cs="Arial"/>
        </w:rPr>
        <w:t>constituye</w:t>
      </w:r>
      <w:r w:rsidR="00967FF7" w:rsidRPr="0085464A">
        <w:rPr>
          <w:rFonts w:ascii="Palatino Linotype" w:hAnsi="Palatino Linotype" w:cs="Arial"/>
        </w:rPr>
        <w:t xml:space="preserve"> </w:t>
      </w:r>
      <w:r w:rsidR="00E52F77" w:rsidRPr="0085464A">
        <w:rPr>
          <w:rFonts w:ascii="Palatino Linotype" w:hAnsi="Palatino Linotype" w:cs="Arial"/>
        </w:rPr>
        <w:t>la</w:t>
      </w:r>
      <w:r w:rsidR="00967FF7" w:rsidRPr="0085464A">
        <w:rPr>
          <w:rFonts w:ascii="Palatino Linotype" w:hAnsi="Palatino Linotype" w:cs="Arial"/>
        </w:rPr>
        <w:t xml:space="preserve"> </w:t>
      </w:r>
      <w:r w:rsidR="00E52F77" w:rsidRPr="0085464A">
        <w:rPr>
          <w:rFonts w:ascii="Palatino Linotype" w:hAnsi="Palatino Linotype" w:cs="Arial"/>
        </w:rPr>
        <w:t>figura</w:t>
      </w:r>
      <w:r w:rsidR="00967FF7" w:rsidRPr="0085464A">
        <w:rPr>
          <w:rFonts w:ascii="Palatino Linotype" w:hAnsi="Palatino Linotype" w:cs="Arial"/>
        </w:rPr>
        <w:t xml:space="preserve"> </w:t>
      </w:r>
      <w:r w:rsidR="00E52F77" w:rsidRPr="0085464A">
        <w:rPr>
          <w:rFonts w:ascii="Palatino Linotype" w:hAnsi="Palatino Linotype" w:cs="Arial"/>
        </w:rPr>
        <w:t>jurídica</w:t>
      </w:r>
      <w:r w:rsidR="00967FF7" w:rsidRPr="0085464A">
        <w:rPr>
          <w:rFonts w:ascii="Palatino Linotype" w:hAnsi="Palatino Linotype" w:cs="Arial"/>
        </w:rPr>
        <w:t xml:space="preserve"> </w:t>
      </w:r>
      <w:r w:rsidR="00E52F77" w:rsidRPr="0085464A">
        <w:rPr>
          <w:rFonts w:ascii="Palatino Linotype" w:hAnsi="Palatino Linotype" w:cs="Arial"/>
        </w:rPr>
        <w:t>de</w:t>
      </w:r>
      <w:r w:rsidR="00967FF7" w:rsidRPr="0085464A">
        <w:rPr>
          <w:rFonts w:ascii="Palatino Linotype" w:hAnsi="Palatino Linotype" w:cs="Arial"/>
        </w:rPr>
        <w:t xml:space="preserve"> </w:t>
      </w:r>
      <w:r w:rsidR="00E52F77" w:rsidRPr="0085464A">
        <w:rPr>
          <w:rFonts w:ascii="Palatino Linotype" w:hAnsi="Palatino Linotype" w:cs="Arial"/>
        </w:rPr>
        <w:t>la</w:t>
      </w:r>
      <w:r w:rsidR="00967FF7" w:rsidRPr="0085464A">
        <w:rPr>
          <w:rFonts w:ascii="Palatino Linotype" w:hAnsi="Palatino Linotype" w:cs="Arial"/>
        </w:rPr>
        <w:t xml:space="preserve"> </w:t>
      </w:r>
      <w:r w:rsidR="00E52F77" w:rsidRPr="0085464A">
        <w:rPr>
          <w:rFonts w:ascii="Palatino Linotype" w:hAnsi="Palatino Linotype" w:cs="Arial"/>
          <w:b/>
        </w:rPr>
        <w:t>NEGATIVA</w:t>
      </w:r>
      <w:r w:rsidR="00967FF7" w:rsidRPr="0085464A">
        <w:rPr>
          <w:rFonts w:ascii="Palatino Linotype" w:hAnsi="Palatino Linotype" w:cs="Arial"/>
          <w:b/>
        </w:rPr>
        <w:t xml:space="preserve"> </w:t>
      </w:r>
      <w:r w:rsidR="00E52F77" w:rsidRPr="0085464A">
        <w:rPr>
          <w:rFonts w:ascii="Palatino Linotype" w:hAnsi="Palatino Linotype" w:cs="Arial"/>
          <w:b/>
        </w:rPr>
        <w:t>FICTA</w:t>
      </w:r>
      <w:r w:rsidR="00E52F77" w:rsidRPr="0085464A">
        <w:rPr>
          <w:rFonts w:ascii="Palatino Linotype" w:hAnsi="Palatino Linotype" w:cs="Arial"/>
        </w:rPr>
        <w:t>,</w:t>
      </w:r>
      <w:r w:rsidR="00967FF7" w:rsidRPr="0085464A">
        <w:rPr>
          <w:rFonts w:ascii="Palatino Linotype" w:hAnsi="Palatino Linotype" w:cs="Arial"/>
        </w:rPr>
        <w:t xml:space="preserve"> </w:t>
      </w:r>
      <w:r w:rsidR="00E52F77" w:rsidRPr="0085464A">
        <w:rPr>
          <w:rFonts w:ascii="Palatino Linotype" w:hAnsi="Palatino Linotype" w:cs="Arial"/>
        </w:rPr>
        <w:t>cuya</w:t>
      </w:r>
      <w:r w:rsidR="00967FF7" w:rsidRPr="0085464A">
        <w:rPr>
          <w:rFonts w:ascii="Palatino Linotype" w:hAnsi="Palatino Linotype" w:cs="Arial"/>
        </w:rPr>
        <w:t xml:space="preserve"> </w:t>
      </w:r>
      <w:r w:rsidR="00E52F77" w:rsidRPr="0085464A">
        <w:rPr>
          <w:rFonts w:ascii="Palatino Linotype" w:hAnsi="Palatino Linotype" w:cs="Arial"/>
        </w:rPr>
        <w:t>esencia</w:t>
      </w:r>
      <w:r w:rsidR="00967FF7" w:rsidRPr="0085464A">
        <w:rPr>
          <w:rFonts w:ascii="Palatino Linotype" w:hAnsi="Palatino Linotype" w:cs="Arial"/>
        </w:rPr>
        <w:t xml:space="preserve"> </w:t>
      </w:r>
      <w:r w:rsidR="00E52F77" w:rsidRPr="0085464A">
        <w:rPr>
          <w:rFonts w:ascii="Palatino Linotype" w:hAnsi="Palatino Linotype" w:cs="Arial"/>
        </w:rPr>
        <w:t>consiste</w:t>
      </w:r>
      <w:r w:rsidR="00967FF7" w:rsidRPr="0085464A">
        <w:rPr>
          <w:rFonts w:ascii="Palatino Linotype" w:hAnsi="Palatino Linotype" w:cs="Arial"/>
        </w:rPr>
        <w:t xml:space="preserve"> </w:t>
      </w:r>
      <w:r w:rsidR="00E52F77" w:rsidRPr="0085464A">
        <w:rPr>
          <w:rFonts w:ascii="Palatino Linotype" w:hAnsi="Palatino Linotype" w:cs="Arial"/>
        </w:rPr>
        <w:t>en</w:t>
      </w:r>
      <w:r w:rsidR="00967FF7" w:rsidRPr="0085464A">
        <w:rPr>
          <w:rFonts w:ascii="Palatino Linotype" w:hAnsi="Palatino Linotype" w:cs="Arial"/>
        </w:rPr>
        <w:t xml:space="preserve"> </w:t>
      </w:r>
      <w:r w:rsidR="00E52F77" w:rsidRPr="0085464A">
        <w:rPr>
          <w:rFonts w:ascii="Palatino Linotype" w:hAnsi="Palatino Linotype" w:cs="Arial"/>
        </w:rPr>
        <w:t>atribuir</w:t>
      </w:r>
      <w:r w:rsidR="00967FF7" w:rsidRPr="0085464A">
        <w:rPr>
          <w:rFonts w:ascii="Palatino Linotype" w:hAnsi="Palatino Linotype" w:cs="Arial"/>
        </w:rPr>
        <w:t xml:space="preserve"> </w:t>
      </w:r>
      <w:r w:rsidR="00E52F77" w:rsidRPr="0085464A">
        <w:rPr>
          <w:rFonts w:ascii="Palatino Linotype" w:hAnsi="Palatino Linotype" w:cs="Arial"/>
        </w:rPr>
        <w:t>un</w:t>
      </w:r>
      <w:r w:rsidR="00967FF7" w:rsidRPr="0085464A">
        <w:rPr>
          <w:rFonts w:ascii="Palatino Linotype" w:hAnsi="Palatino Linotype" w:cs="Arial"/>
        </w:rPr>
        <w:t xml:space="preserve"> </w:t>
      </w:r>
      <w:r w:rsidR="00E52F77" w:rsidRPr="0085464A">
        <w:rPr>
          <w:rFonts w:ascii="Palatino Linotype" w:hAnsi="Palatino Linotype" w:cs="Arial"/>
        </w:rPr>
        <w:t>efecto</w:t>
      </w:r>
      <w:r w:rsidR="00967FF7" w:rsidRPr="0085464A">
        <w:rPr>
          <w:rFonts w:ascii="Palatino Linotype" w:hAnsi="Palatino Linotype" w:cs="Arial"/>
        </w:rPr>
        <w:t xml:space="preserve"> </w:t>
      </w:r>
      <w:r w:rsidR="00E52F77" w:rsidRPr="0085464A">
        <w:rPr>
          <w:rFonts w:ascii="Palatino Linotype" w:hAnsi="Palatino Linotype" w:cs="Arial"/>
        </w:rPr>
        <w:t>negativo</w:t>
      </w:r>
      <w:r w:rsidR="00967FF7" w:rsidRPr="0085464A">
        <w:rPr>
          <w:rFonts w:ascii="Palatino Linotype" w:hAnsi="Palatino Linotype" w:cs="Arial"/>
        </w:rPr>
        <w:t xml:space="preserve"> </w:t>
      </w:r>
      <w:r w:rsidR="00E52F77" w:rsidRPr="0085464A">
        <w:rPr>
          <w:rFonts w:ascii="Palatino Linotype" w:hAnsi="Palatino Linotype" w:cs="Arial"/>
        </w:rPr>
        <w:t>al</w:t>
      </w:r>
      <w:r w:rsidR="00967FF7" w:rsidRPr="0085464A">
        <w:rPr>
          <w:rFonts w:ascii="Palatino Linotype" w:hAnsi="Palatino Linotype" w:cs="Arial"/>
        </w:rPr>
        <w:t xml:space="preserve"> </w:t>
      </w:r>
      <w:r w:rsidR="00E52F77" w:rsidRPr="0085464A">
        <w:rPr>
          <w:rFonts w:ascii="Palatino Linotype" w:hAnsi="Palatino Linotype" w:cs="Arial"/>
        </w:rPr>
        <w:t>silencio</w:t>
      </w:r>
      <w:r w:rsidR="00967FF7" w:rsidRPr="0085464A">
        <w:rPr>
          <w:rFonts w:ascii="Palatino Linotype" w:hAnsi="Palatino Linotype" w:cs="Arial"/>
        </w:rPr>
        <w:t xml:space="preserve"> </w:t>
      </w:r>
      <w:r w:rsidR="00E52F77" w:rsidRPr="0085464A">
        <w:rPr>
          <w:rFonts w:ascii="Palatino Linotype" w:hAnsi="Palatino Linotype" w:cs="Arial"/>
        </w:rPr>
        <w:t>de</w:t>
      </w:r>
      <w:r w:rsidR="00967FF7" w:rsidRPr="0085464A">
        <w:rPr>
          <w:rFonts w:ascii="Palatino Linotype" w:hAnsi="Palatino Linotype" w:cs="Arial"/>
        </w:rPr>
        <w:t xml:space="preserve"> </w:t>
      </w:r>
      <w:r w:rsidR="00E52F77" w:rsidRPr="0085464A">
        <w:rPr>
          <w:rFonts w:ascii="Palatino Linotype" w:hAnsi="Palatino Linotype" w:cs="Arial"/>
        </w:rPr>
        <w:t>la</w:t>
      </w:r>
      <w:r w:rsidR="00967FF7" w:rsidRPr="0085464A">
        <w:rPr>
          <w:rFonts w:ascii="Palatino Linotype" w:hAnsi="Palatino Linotype" w:cs="Arial"/>
        </w:rPr>
        <w:t xml:space="preserve"> </w:t>
      </w:r>
      <w:r w:rsidR="00E52F77" w:rsidRPr="0085464A">
        <w:rPr>
          <w:rFonts w:ascii="Palatino Linotype" w:hAnsi="Palatino Linotype" w:cs="Arial"/>
        </w:rPr>
        <w:t>autoridad</w:t>
      </w:r>
      <w:r w:rsidR="00967FF7" w:rsidRPr="0085464A">
        <w:rPr>
          <w:rFonts w:ascii="Palatino Linotype" w:hAnsi="Palatino Linotype" w:cs="Arial"/>
        </w:rPr>
        <w:t xml:space="preserve"> </w:t>
      </w:r>
      <w:r w:rsidR="00E52F77" w:rsidRPr="0085464A">
        <w:rPr>
          <w:rFonts w:ascii="Palatino Linotype" w:hAnsi="Palatino Linotype" w:cs="Arial"/>
        </w:rPr>
        <w:t>administrativa</w:t>
      </w:r>
      <w:r w:rsidR="00967FF7" w:rsidRPr="0085464A">
        <w:rPr>
          <w:rFonts w:ascii="Palatino Linotype" w:hAnsi="Palatino Linotype" w:cs="Arial"/>
        </w:rPr>
        <w:t xml:space="preserve"> </w:t>
      </w:r>
      <w:r w:rsidR="00E52F77" w:rsidRPr="0085464A">
        <w:rPr>
          <w:rFonts w:ascii="Palatino Linotype" w:hAnsi="Palatino Linotype" w:cs="Arial"/>
        </w:rPr>
        <w:t>frente</w:t>
      </w:r>
      <w:r w:rsidR="00967FF7" w:rsidRPr="0085464A">
        <w:rPr>
          <w:rFonts w:ascii="Palatino Linotype" w:hAnsi="Palatino Linotype" w:cs="Arial"/>
        </w:rPr>
        <w:t xml:space="preserve"> </w:t>
      </w:r>
      <w:r w:rsidR="00E52F77" w:rsidRPr="0085464A">
        <w:rPr>
          <w:rFonts w:ascii="Palatino Linotype" w:hAnsi="Palatino Linotype" w:cs="Arial"/>
        </w:rPr>
        <w:t>a</w:t>
      </w:r>
      <w:r w:rsidR="00967FF7" w:rsidRPr="0085464A">
        <w:rPr>
          <w:rFonts w:ascii="Palatino Linotype" w:hAnsi="Palatino Linotype" w:cs="Arial"/>
        </w:rPr>
        <w:t xml:space="preserve"> </w:t>
      </w:r>
      <w:r w:rsidR="00E52F77" w:rsidRPr="0085464A">
        <w:rPr>
          <w:rFonts w:ascii="Palatino Linotype" w:hAnsi="Palatino Linotype" w:cs="Arial"/>
        </w:rPr>
        <w:t>las</w:t>
      </w:r>
      <w:r w:rsidR="00967FF7" w:rsidRPr="0085464A">
        <w:rPr>
          <w:rFonts w:ascii="Palatino Linotype" w:hAnsi="Palatino Linotype" w:cs="Arial"/>
        </w:rPr>
        <w:t xml:space="preserve"> </w:t>
      </w:r>
      <w:r w:rsidR="00E52F77" w:rsidRPr="0085464A">
        <w:rPr>
          <w:rFonts w:ascii="Palatino Linotype" w:hAnsi="Palatino Linotype" w:cs="Arial"/>
        </w:rPr>
        <w:t>instancias</w:t>
      </w:r>
      <w:r w:rsidR="00967FF7" w:rsidRPr="0085464A">
        <w:rPr>
          <w:rFonts w:ascii="Palatino Linotype" w:hAnsi="Palatino Linotype" w:cs="Arial"/>
        </w:rPr>
        <w:t xml:space="preserve"> </w:t>
      </w:r>
      <w:r w:rsidR="00E52F77" w:rsidRPr="0085464A">
        <w:rPr>
          <w:rFonts w:ascii="Palatino Linotype" w:hAnsi="Palatino Linotype" w:cs="Arial"/>
        </w:rPr>
        <w:t>y</w:t>
      </w:r>
      <w:r w:rsidR="00967FF7" w:rsidRPr="0085464A">
        <w:rPr>
          <w:rFonts w:ascii="Palatino Linotype" w:hAnsi="Palatino Linotype" w:cs="Arial"/>
        </w:rPr>
        <w:t xml:space="preserve"> </w:t>
      </w:r>
      <w:r w:rsidR="00E52F77" w:rsidRPr="0085464A">
        <w:rPr>
          <w:rFonts w:ascii="Palatino Linotype" w:hAnsi="Palatino Linotype" w:cs="Arial"/>
        </w:rPr>
        <w:t>solicitudes</w:t>
      </w:r>
      <w:r w:rsidR="00967FF7" w:rsidRPr="0085464A">
        <w:rPr>
          <w:rFonts w:ascii="Palatino Linotype" w:hAnsi="Palatino Linotype" w:cs="Arial"/>
        </w:rPr>
        <w:t xml:space="preserve"> </w:t>
      </w:r>
      <w:r w:rsidR="00E52F77" w:rsidRPr="0085464A">
        <w:rPr>
          <w:rFonts w:ascii="Palatino Linotype" w:hAnsi="Palatino Linotype" w:cs="Arial"/>
        </w:rPr>
        <w:t>que</w:t>
      </w:r>
      <w:r w:rsidR="00967FF7" w:rsidRPr="0085464A">
        <w:rPr>
          <w:rFonts w:ascii="Palatino Linotype" w:hAnsi="Palatino Linotype" w:cs="Arial"/>
        </w:rPr>
        <w:t xml:space="preserve"> </w:t>
      </w:r>
      <w:r w:rsidR="00E52F77" w:rsidRPr="0085464A">
        <w:rPr>
          <w:rFonts w:ascii="Palatino Linotype" w:hAnsi="Palatino Linotype" w:cs="Arial"/>
        </w:rPr>
        <w:t>hagan</w:t>
      </w:r>
      <w:r w:rsidR="00967FF7" w:rsidRPr="0085464A">
        <w:rPr>
          <w:rFonts w:ascii="Palatino Linotype" w:hAnsi="Palatino Linotype" w:cs="Arial"/>
        </w:rPr>
        <w:t xml:space="preserve"> </w:t>
      </w:r>
      <w:r w:rsidR="00E52F77" w:rsidRPr="0085464A">
        <w:rPr>
          <w:rFonts w:ascii="Palatino Linotype" w:hAnsi="Palatino Linotype" w:cs="Arial"/>
        </w:rPr>
        <w:t>los</w:t>
      </w:r>
      <w:r w:rsidR="00967FF7" w:rsidRPr="0085464A">
        <w:rPr>
          <w:rFonts w:ascii="Palatino Linotype" w:hAnsi="Palatino Linotype" w:cs="Arial"/>
        </w:rPr>
        <w:t xml:space="preserve"> </w:t>
      </w:r>
      <w:r w:rsidR="00E52F77" w:rsidRPr="0085464A">
        <w:rPr>
          <w:rFonts w:ascii="Palatino Linotype" w:hAnsi="Palatino Linotype" w:cs="Arial"/>
        </w:rPr>
        <w:t>particulares.</w:t>
      </w:r>
    </w:p>
    <w:p w14:paraId="36D4D3C3" w14:textId="77777777" w:rsidR="00E52F77" w:rsidRPr="0085464A"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5464A">
        <w:rPr>
          <w:rFonts w:ascii="Palatino Linotype" w:hAnsi="Palatino Linotype" w:cs="Arial"/>
        </w:rPr>
        <w:t>Por</w:t>
      </w:r>
      <w:r w:rsidR="00967FF7" w:rsidRPr="0085464A">
        <w:rPr>
          <w:rFonts w:ascii="Palatino Linotype" w:hAnsi="Palatino Linotype" w:cs="Arial"/>
        </w:rPr>
        <w:t xml:space="preserve"> </w:t>
      </w:r>
      <w:r w:rsidRPr="0085464A">
        <w:rPr>
          <w:rFonts w:ascii="Palatino Linotype" w:hAnsi="Palatino Linotype" w:cs="Arial"/>
        </w:rPr>
        <w:t>su</w:t>
      </w:r>
      <w:r w:rsidR="00967FF7" w:rsidRPr="0085464A">
        <w:rPr>
          <w:rFonts w:ascii="Palatino Linotype" w:hAnsi="Palatino Linotype" w:cs="Arial"/>
        </w:rPr>
        <w:t xml:space="preserve"> </w:t>
      </w:r>
      <w:r w:rsidRPr="0085464A">
        <w:rPr>
          <w:rFonts w:ascii="Palatino Linotype" w:hAnsi="Palatino Linotype" w:cs="Arial"/>
        </w:rPr>
        <w:t>parte</w:t>
      </w:r>
      <w:r w:rsidR="00967FF7" w:rsidRPr="0085464A">
        <w:rPr>
          <w:rFonts w:ascii="Palatino Linotype" w:hAnsi="Palatino Linotype" w:cs="Arial"/>
        </w:rPr>
        <w:t xml:space="preserve"> </w:t>
      </w:r>
      <w:r w:rsidRPr="0085464A">
        <w:rPr>
          <w:rFonts w:ascii="Palatino Linotype" w:hAnsi="Palatino Linotype" w:cs="Arial"/>
        </w:rPr>
        <w:t>el</w:t>
      </w:r>
      <w:r w:rsidR="00967FF7" w:rsidRPr="0085464A">
        <w:rPr>
          <w:rFonts w:ascii="Palatino Linotype" w:hAnsi="Palatino Linotype" w:cs="Arial"/>
        </w:rPr>
        <w:t xml:space="preserve"> </w:t>
      </w:r>
      <w:r w:rsidRPr="0085464A">
        <w:rPr>
          <w:rFonts w:ascii="Palatino Linotype" w:hAnsi="Palatino Linotype" w:cs="Arial"/>
        </w:rPr>
        <w:t>artículo</w:t>
      </w:r>
      <w:r w:rsidR="00967FF7" w:rsidRPr="0085464A">
        <w:rPr>
          <w:rFonts w:ascii="Palatino Linotype" w:hAnsi="Palatino Linotype" w:cs="Arial"/>
        </w:rPr>
        <w:t xml:space="preserve"> </w:t>
      </w:r>
      <w:r w:rsidRPr="0085464A">
        <w:rPr>
          <w:rFonts w:ascii="Palatino Linotype" w:hAnsi="Palatino Linotype" w:cs="Arial"/>
        </w:rPr>
        <w:t>178</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Ley</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Transparencia</w:t>
      </w:r>
      <w:r w:rsidR="00967FF7" w:rsidRPr="0085464A">
        <w:rPr>
          <w:rFonts w:ascii="Palatino Linotype" w:hAnsi="Palatino Linotype" w:cs="Arial"/>
        </w:rPr>
        <w:t xml:space="preserve"> </w:t>
      </w:r>
      <w:r w:rsidRPr="0085464A">
        <w:rPr>
          <w:rFonts w:ascii="Palatino Linotype" w:hAnsi="Palatino Linotype" w:cs="Arial"/>
        </w:rPr>
        <w:t>y</w:t>
      </w:r>
      <w:r w:rsidR="00967FF7" w:rsidRPr="0085464A">
        <w:rPr>
          <w:rFonts w:ascii="Palatino Linotype" w:hAnsi="Palatino Linotype" w:cs="Arial"/>
        </w:rPr>
        <w:t xml:space="preserve"> </w:t>
      </w:r>
      <w:r w:rsidRPr="0085464A">
        <w:rPr>
          <w:rFonts w:ascii="Palatino Linotype" w:hAnsi="Palatino Linotype" w:cs="Arial"/>
        </w:rPr>
        <w:t>Acceso</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Información</w:t>
      </w:r>
      <w:r w:rsidR="00967FF7" w:rsidRPr="0085464A">
        <w:rPr>
          <w:rFonts w:ascii="Palatino Linotype" w:hAnsi="Palatino Linotype" w:cs="Arial"/>
        </w:rPr>
        <w:t xml:space="preserve"> </w:t>
      </w:r>
      <w:r w:rsidRPr="0085464A">
        <w:rPr>
          <w:rFonts w:ascii="Palatino Linotype" w:hAnsi="Palatino Linotype" w:cs="Arial"/>
        </w:rPr>
        <w:t>Pública</w:t>
      </w:r>
      <w:r w:rsidR="00967FF7" w:rsidRPr="0085464A">
        <w:rPr>
          <w:rFonts w:ascii="Palatino Linotype" w:hAnsi="Palatino Linotype" w:cs="Arial"/>
        </w:rPr>
        <w:t xml:space="preserve"> </w:t>
      </w:r>
      <w:r w:rsidRPr="0085464A">
        <w:rPr>
          <w:rFonts w:ascii="Palatino Linotype" w:hAnsi="Palatino Linotype" w:cs="Arial"/>
        </w:rPr>
        <w:t>del</w:t>
      </w:r>
      <w:r w:rsidR="00967FF7" w:rsidRPr="0085464A">
        <w:rPr>
          <w:rFonts w:ascii="Palatino Linotype" w:hAnsi="Palatino Linotype" w:cs="Arial"/>
        </w:rPr>
        <w:t xml:space="preserve"> </w:t>
      </w:r>
      <w:r w:rsidRPr="0085464A">
        <w:rPr>
          <w:rFonts w:ascii="Palatino Linotype" w:hAnsi="Palatino Linotype" w:cs="Arial"/>
        </w:rPr>
        <w:t>Estado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México</w:t>
      </w:r>
      <w:r w:rsidR="00967FF7" w:rsidRPr="0085464A">
        <w:rPr>
          <w:rFonts w:ascii="Palatino Linotype" w:hAnsi="Palatino Linotype" w:cs="Arial"/>
        </w:rPr>
        <w:t xml:space="preserve"> </w:t>
      </w:r>
      <w:r w:rsidRPr="0085464A">
        <w:rPr>
          <w:rFonts w:ascii="Palatino Linotype" w:hAnsi="Palatino Linotype" w:cs="Arial"/>
        </w:rPr>
        <w:t>y</w:t>
      </w:r>
      <w:r w:rsidR="00967FF7" w:rsidRPr="0085464A">
        <w:rPr>
          <w:rFonts w:ascii="Palatino Linotype" w:hAnsi="Palatino Linotype" w:cs="Arial"/>
        </w:rPr>
        <w:t xml:space="preserve"> </w:t>
      </w:r>
      <w:r w:rsidRPr="0085464A">
        <w:rPr>
          <w:rFonts w:ascii="Palatino Linotype" w:hAnsi="Palatino Linotype" w:cs="Arial"/>
        </w:rPr>
        <w:t>Municipios,</w:t>
      </w:r>
      <w:r w:rsidR="00967FF7" w:rsidRPr="0085464A">
        <w:rPr>
          <w:rFonts w:ascii="Palatino Linotype" w:hAnsi="Palatino Linotype" w:cs="Arial"/>
        </w:rPr>
        <w:t xml:space="preserve"> </w:t>
      </w:r>
      <w:r w:rsidRPr="0085464A">
        <w:rPr>
          <w:rFonts w:ascii="Palatino Linotype" w:hAnsi="Palatino Linotype" w:cs="Arial"/>
        </w:rPr>
        <w:t>establece:</w:t>
      </w:r>
    </w:p>
    <w:p w14:paraId="1DCCBD47" w14:textId="77777777" w:rsidR="00E52F77" w:rsidRPr="0085464A" w:rsidRDefault="00637DA4" w:rsidP="00D44421">
      <w:pPr>
        <w:spacing w:before="120" w:after="120"/>
        <w:ind w:left="709" w:right="709"/>
        <w:jc w:val="both"/>
        <w:rPr>
          <w:rFonts w:ascii="Palatino Linotype" w:hAnsi="Palatino Linotype" w:cs="Arial"/>
          <w:i/>
          <w:sz w:val="22"/>
          <w:szCs w:val="22"/>
        </w:rPr>
      </w:pPr>
      <w:r w:rsidRPr="0085464A">
        <w:rPr>
          <w:rFonts w:ascii="Palatino Linotype" w:hAnsi="Palatino Linotype" w:cs="Arial"/>
          <w:i/>
          <w:sz w:val="22"/>
          <w:szCs w:val="22"/>
        </w:rPr>
        <w:t>“</w:t>
      </w:r>
      <w:r w:rsidR="00E52F77" w:rsidRPr="0085464A">
        <w:rPr>
          <w:rFonts w:ascii="Palatino Linotype" w:hAnsi="Palatino Linotype" w:cs="Arial"/>
          <w:b/>
          <w:i/>
          <w:sz w:val="22"/>
          <w:szCs w:val="22"/>
        </w:rPr>
        <w:t>Artículo</w:t>
      </w:r>
      <w:r w:rsidR="00967FF7" w:rsidRPr="0085464A">
        <w:rPr>
          <w:rFonts w:ascii="Palatino Linotype" w:hAnsi="Palatino Linotype" w:cs="Arial"/>
          <w:b/>
          <w:i/>
          <w:sz w:val="22"/>
          <w:szCs w:val="22"/>
        </w:rPr>
        <w:t xml:space="preserve"> </w:t>
      </w:r>
      <w:r w:rsidR="00E52F77" w:rsidRPr="0085464A">
        <w:rPr>
          <w:rFonts w:ascii="Palatino Linotype" w:hAnsi="Palatino Linotype" w:cs="Arial"/>
          <w:b/>
          <w:i/>
          <w:sz w:val="22"/>
          <w:szCs w:val="22"/>
        </w:rPr>
        <w:t>178.</w:t>
      </w:r>
      <w:r w:rsidR="00967FF7" w:rsidRPr="0085464A">
        <w:rPr>
          <w:rFonts w:ascii="Palatino Linotype" w:hAnsi="Palatino Linotype" w:cs="Arial"/>
          <w:b/>
          <w:i/>
          <w:sz w:val="22"/>
          <w:szCs w:val="22"/>
        </w:rPr>
        <w:t xml:space="preserve"> </w:t>
      </w:r>
      <w:r w:rsidR="00E52F77" w:rsidRPr="0085464A">
        <w:rPr>
          <w:rFonts w:ascii="Palatino Linotype" w:hAnsi="Palatino Linotype" w:cs="Arial"/>
          <w:i/>
          <w:sz w:val="22"/>
          <w:szCs w:val="22"/>
        </w:rPr>
        <w:t>El</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solicitante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podrá</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interponer,</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por</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sí</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mismo</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o</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través</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su</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representante,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manera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directa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o</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por</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medios</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electrónicos,</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recurso</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revisión</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ante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el</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Instituto</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o</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ante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Unidad</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Transparencia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que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haya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conocido</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solicitud</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dentro</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los</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quince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días</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hábiles,</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siguientes</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fecha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notificación</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00E52F77" w:rsidRPr="0085464A">
        <w:rPr>
          <w:rFonts w:ascii="Palatino Linotype" w:hAnsi="Palatino Linotype" w:cs="Arial"/>
          <w:i/>
          <w:sz w:val="22"/>
          <w:szCs w:val="22"/>
        </w:rPr>
        <w:t>respuesta.</w:t>
      </w:r>
    </w:p>
    <w:p w14:paraId="528613AD" w14:textId="77777777" w:rsidR="00E52F77" w:rsidRPr="0085464A" w:rsidRDefault="00E52F77" w:rsidP="00D44421">
      <w:pPr>
        <w:spacing w:before="120" w:after="120"/>
        <w:ind w:left="709" w:right="709"/>
        <w:jc w:val="both"/>
        <w:rPr>
          <w:rFonts w:ascii="Palatino Linotype" w:hAnsi="Palatino Linotype" w:cs="Arial"/>
          <w:i/>
          <w:sz w:val="22"/>
          <w:szCs w:val="22"/>
        </w:rPr>
      </w:pPr>
      <w:r w:rsidRPr="0085464A">
        <w:rPr>
          <w:rFonts w:ascii="Palatino Linotype" w:hAnsi="Palatino Linotype" w:cs="Arial"/>
          <w:b/>
          <w:i/>
          <w:sz w:val="22"/>
          <w:szCs w:val="22"/>
          <w:u w:val="single"/>
        </w:rPr>
        <w:t>A</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falta</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de</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respuesta</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del</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sujeto</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obligado,</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dentro</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de</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los</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plazos</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establecidos</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en</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esta</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Ley,</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a</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una</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solicitud</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de</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acceso</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a</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la</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información</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pública,</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el</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recurso</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podrá</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ser</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interpuesto</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en</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cualquier</w:t>
      </w:r>
      <w:r w:rsidR="00967FF7" w:rsidRPr="0085464A">
        <w:rPr>
          <w:rFonts w:ascii="Palatino Linotype" w:hAnsi="Palatino Linotype" w:cs="Arial"/>
          <w:b/>
          <w:i/>
          <w:sz w:val="22"/>
          <w:szCs w:val="22"/>
          <w:u w:val="single"/>
        </w:rPr>
        <w:t xml:space="preserve"> </w:t>
      </w:r>
      <w:r w:rsidRPr="0085464A">
        <w:rPr>
          <w:rFonts w:ascii="Palatino Linotype" w:hAnsi="Palatino Linotype" w:cs="Arial"/>
          <w:b/>
          <w:i/>
          <w:sz w:val="22"/>
          <w:szCs w:val="22"/>
          <w:u w:val="single"/>
        </w:rPr>
        <w:t>momento</w:t>
      </w:r>
      <w:r w:rsidRPr="0085464A">
        <w:rPr>
          <w:rFonts w:ascii="Palatino Linotype" w:hAnsi="Palatino Linotype" w:cs="Arial"/>
          <w:i/>
          <w:sz w:val="22"/>
          <w:szCs w:val="22"/>
        </w:rPr>
        <w:t>,</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acompañado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con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documento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que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pruebe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fecha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que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presentó</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solicitud.</w:t>
      </w:r>
    </w:p>
    <w:p w14:paraId="7CADA73D" w14:textId="77777777" w:rsidR="00E52F77" w:rsidRPr="0085464A" w:rsidRDefault="00E52F77" w:rsidP="00D44421">
      <w:pPr>
        <w:spacing w:before="120" w:after="120"/>
        <w:ind w:left="709" w:right="709"/>
        <w:jc w:val="both"/>
        <w:rPr>
          <w:rFonts w:ascii="Palatino Linotype" w:hAnsi="Palatino Linotype" w:cs="Arial"/>
          <w:i/>
          <w:sz w:val="22"/>
          <w:szCs w:val="22"/>
        </w:rPr>
      </w:pPr>
      <w:r w:rsidRPr="0085464A">
        <w:rPr>
          <w:rFonts w:ascii="Palatino Linotype" w:hAnsi="Palatino Linotype" w:cs="Arial"/>
          <w:i/>
          <w:sz w:val="22"/>
          <w:szCs w:val="22"/>
        </w:rPr>
        <w:t>En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caso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que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interponga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ante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Unidad</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Transparencia,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ésta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deberá</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remitir</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recurso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revisión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Instituto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más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tardar</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al</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día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siguiente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haberlo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recibido.</w:t>
      </w:r>
      <w:r w:rsidR="00637DA4" w:rsidRPr="0085464A">
        <w:rPr>
          <w:rFonts w:ascii="Palatino Linotype" w:hAnsi="Palatino Linotype" w:cs="Arial"/>
          <w:i/>
          <w:sz w:val="22"/>
          <w:szCs w:val="22"/>
        </w:rPr>
        <w:t>”</w:t>
      </w:r>
    </w:p>
    <w:p w14:paraId="2CF5D5BC" w14:textId="77777777" w:rsidR="00E52F77" w:rsidRPr="0085464A" w:rsidRDefault="00E52F77" w:rsidP="00D44421">
      <w:pPr>
        <w:spacing w:before="120" w:after="120"/>
        <w:ind w:left="709" w:right="709"/>
        <w:jc w:val="both"/>
        <w:rPr>
          <w:rFonts w:ascii="Palatino Linotype" w:hAnsi="Palatino Linotype" w:cs="Arial"/>
          <w:sz w:val="22"/>
          <w:szCs w:val="22"/>
        </w:rPr>
      </w:pPr>
      <w:r w:rsidRPr="0085464A">
        <w:rPr>
          <w:rFonts w:ascii="Palatino Linotype" w:hAnsi="Palatino Linotype" w:cs="Arial"/>
          <w:sz w:val="22"/>
          <w:szCs w:val="22"/>
          <w:lang w:eastAsia="es-MX"/>
        </w:rPr>
        <w:t>(Énfasis</w:t>
      </w:r>
      <w:r w:rsidR="00967FF7" w:rsidRPr="0085464A">
        <w:rPr>
          <w:rFonts w:ascii="Palatino Linotype" w:hAnsi="Palatino Linotype" w:cs="Arial"/>
          <w:sz w:val="22"/>
          <w:szCs w:val="22"/>
          <w:lang w:eastAsia="es-MX"/>
        </w:rPr>
        <w:t xml:space="preserve"> </w:t>
      </w:r>
      <w:r w:rsidRPr="0085464A">
        <w:rPr>
          <w:rFonts w:ascii="Palatino Linotype" w:hAnsi="Palatino Linotype" w:cs="Arial"/>
          <w:sz w:val="22"/>
          <w:szCs w:val="22"/>
          <w:lang w:eastAsia="es-MX"/>
        </w:rPr>
        <w:t>añadido)</w:t>
      </w:r>
    </w:p>
    <w:p w14:paraId="26B21054" w14:textId="77777777" w:rsidR="008D6217" w:rsidRPr="0085464A" w:rsidRDefault="00E52F77" w:rsidP="008D6217">
      <w:pPr>
        <w:spacing w:line="360" w:lineRule="auto"/>
        <w:jc w:val="both"/>
        <w:rPr>
          <w:rFonts w:ascii="Palatino Linotype" w:hAnsi="Palatino Linotype" w:cs="Arial"/>
        </w:rPr>
      </w:pP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lo</w:t>
      </w:r>
      <w:r w:rsidR="00967FF7" w:rsidRPr="0085464A">
        <w:rPr>
          <w:rFonts w:ascii="Palatino Linotype" w:hAnsi="Palatino Linotype" w:cs="Arial"/>
        </w:rPr>
        <w:t xml:space="preserve"> </w:t>
      </w:r>
      <w:r w:rsidRPr="0085464A">
        <w:rPr>
          <w:rFonts w:ascii="Palatino Linotype" w:hAnsi="Palatino Linotype" w:cs="Arial"/>
        </w:rPr>
        <w:t>anterior,</w:t>
      </w:r>
      <w:r w:rsidR="00967FF7" w:rsidRPr="0085464A">
        <w:rPr>
          <w:rFonts w:ascii="Palatino Linotype" w:hAnsi="Palatino Linotype" w:cs="Arial"/>
        </w:rPr>
        <w:t xml:space="preserve"> </w:t>
      </w:r>
      <w:r w:rsidRPr="0085464A">
        <w:rPr>
          <w:rFonts w:ascii="Palatino Linotype" w:hAnsi="Palatino Linotype" w:cs="Arial"/>
        </w:rPr>
        <w:t>se</w:t>
      </w:r>
      <w:r w:rsidR="00967FF7" w:rsidRPr="0085464A">
        <w:rPr>
          <w:rFonts w:ascii="Palatino Linotype" w:hAnsi="Palatino Linotype" w:cs="Arial"/>
        </w:rPr>
        <w:t xml:space="preserve"> </w:t>
      </w:r>
      <w:r w:rsidRPr="0085464A">
        <w:rPr>
          <w:rFonts w:ascii="Palatino Linotype" w:hAnsi="Palatino Linotype" w:cs="Arial"/>
        </w:rPr>
        <w:t>advierte</w:t>
      </w:r>
      <w:r w:rsidR="00967FF7" w:rsidRPr="0085464A">
        <w:rPr>
          <w:rFonts w:ascii="Palatino Linotype" w:hAnsi="Palatino Linotype" w:cs="Arial"/>
        </w:rPr>
        <w:t xml:space="preserve"> </w:t>
      </w:r>
      <w:r w:rsidRPr="0085464A">
        <w:rPr>
          <w:rFonts w:ascii="Palatino Linotype" w:hAnsi="Palatino Linotype" w:cs="Arial"/>
        </w:rPr>
        <w:t>que</w:t>
      </w:r>
      <w:r w:rsidR="00967FF7" w:rsidRPr="0085464A">
        <w:rPr>
          <w:rFonts w:ascii="Palatino Linotype" w:hAnsi="Palatino Linotype" w:cs="Arial"/>
        </w:rPr>
        <w:t xml:space="preserve"> </w:t>
      </w:r>
      <w:r w:rsidRPr="0085464A">
        <w:rPr>
          <w:rFonts w:ascii="Palatino Linotype" w:hAnsi="Palatino Linotype" w:cs="Arial"/>
        </w:rPr>
        <w:t>si</w:t>
      </w:r>
      <w:r w:rsidR="00967FF7" w:rsidRPr="0085464A">
        <w:rPr>
          <w:rFonts w:ascii="Palatino Linotype" w:hAnsi="Palatino Linotype" w:cs="Arial"/>
        </w:rPr>
        <w:t xml:space="preserve"> </w:t>
      </w:r>
      <w:r w:rsidRPr="0085464A">
        <w:rPr>
          <w:rFonts w:ascii="Palatino Linotype" w:hAnsi="Palatino Linotype" w:cs="Arial"/>
        </w:rPr>
        <w:t>el</w:t>
      </w:r>
      <w:r w:rsidR="00967FF7" w:rsidRPr="0085464A">
        <w:rPr>
          <w:rFonts w:ascii="Palatino Linotype" w:hAnsi="Palatino Linotype" w:cs="Arial"/>
        </w:rPr>
        <w:t xml:space="preserve"> </w:t>
      </w:r>
      <w:r w:rsidRPr="0085464A">
        <w:rPr>
          <w:rFonts w:ascii="Palatino Linotype" w:hAnsi="Palatino Linotype" w:cs="Arial"/>
        </w:rPr>
        <w:t>recurso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revisión</w:t>
      </w:r>
      <w:r w:rsidR="00967FF7" w:rsidRPr="0085464A">
        <w:rPr>
          <w:rFonts w:ascii="Palatino Linotype" w:hAnsi="Palatino Linotype" w:cs="Arial"/>
        </w:rPr>
        <w:t xml:space="preserve"> </w:t>
      </w:r>
      <w:r w:rsidRPr="0085464A">
        <w:rPr>
          <w:rFonts w:ascii="Palatino Linotype" w:hAnsi="Palatino Linotype" w:cs="Arial"/>
        </w:rPr>
        <w:t>se</w:t>
      </w:r>
      <w:r w:rsidR="00967FF7" w:rsidRPr="0085464A">
        <w:rPr>
          <w:rFonts w:ascii="Palatino Linotype" w:hAnsi="Palatino Linotype" w:cs="Arial"/>
        </w:rPr>
        <w:t xml:space="preserve"> </w:t>
      </w:r>
      <w:r w:rsidRPr="0085464A">
        <w:rPr>
          <w:rFonts w:ascii="Palatino Linotype" w:hAnsi="Palatino Linotype" w:cs="Arial"/>
        </w:rPr>
        <w:t>ha</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interponer</w:t>
      </w:r>
      <w:r w:rsidR="00967FF7" w:rsidRPr="0085464A">
        <w:rPr>
          <w:rFonts w:ascii="Palatino Linotype" w:hAnsi="Palatino Linotype" w:cs="Arial"/>
        </w:rPr>
        <w:t xml:space="preserve"> </w:t>
      </w:r>
      <w:r w:rsidRPr="0085464A">
        <w:rPr>
          <w:rFonts w:ascii="Palatino Linotype" w:hAnsi="Palatino Linotype" w:cs="Arial"/>
        </w:rPr>
        <w:t>dentro</w:t>
      </w:r>
      <w:r w:rsidR="00967FF7" w:rsidRPr="0085464A">
        <w:rPr>
          <w:rFonts w:ascii="Palatino Linotype" w:hAnsi="Palatino Linotype" w:cs="Arial"/>
        </w:rPr>
        <w:t xml:space="preserve"> </w:t>
      </w:r>
      <w:r w:rsidRPr="0085464A">
        <w:rPr>
          <w:rFonts w:ascii="Palatino Linotype" w:hAnsi="Palatino Linotype" w:cs="Arial"/>
        </w:rPr>
        <w:t>del</w:t>
      </w:r>
      <w:r w:rsidR="00967FF7" w:rsidRPr="0085464A">
        <w:rPr>
          <w:rFonts w:ascii="Palatino Linotype" w:hAnsi="Palatino Linotype" w:cs="Arial"/>
        </w:rPr>
        <w:t xml:space="preserve"> </w:t>
      </w:r>
      <w:r w:rsidRPr="0085464A">
        <w:rPr>
          <w:rFonts w:ascii="Palatino Linotype" w:hAnsi="Palatino Linotype" w:cs="Arial"/>
        </w:rPr>
        <w:t>plazo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quince</w:t>
      </w:r>
      <w:r w:rsidR="00967FF7" w:rsidRPr="0085464A">
        <w:rPr>
          <w:rFonts w:ascii="Palatino Linotype" w:hAnsi="Palatino Linotype" w:cs="Arial"/>
        </w:rPr>
        <w:t xml:space="preserve"> </w:t>
      </w:r>
      <w:r w:rsidRPr="0085464A">
        <w:rPr>
          <w:rFonts w:ascii="Palatino Linotype" w:hAnsi="Palatino Linotype" w:cs="Arial"/>
        </w:rPr>
        <w:t>días</w:t>
      </w:r>
      <w:r w:rsidR="00967FF7" w:rsidRPr="0085464A">
        <w:rPr>
          <w:rFonts w:ascii="Palatino Linotype" w:hAnsi="Palatino Linotype" w:cs="Arial"/>
        </w:rPr>
        <w:t xml:space="preserve"> </w:t>
      </w:r>
      <w:r w:rsidRPr="0085464A">
        <w:rPr>
          <w:rFonts w:ascii="Palatino Linotype" w:hAnsi="Palatino Linotype" w:cs="Arial"/>
        </w:rPr>
        <w:t>hábiles,</w:t>
      </w:r>
      <w:r w:rsidR="00967FF7" w:rsidRPr="0085464A">
        <w:rPr>
          <w:rFonts w:ascii="Palatino Linotype" w:hAnsi="Palatino Linotype" w:cs="Arial"/>
        </w:rPr>
        <w:t xml:space="preserve"> </w:t>
      </w:r>
      <w:r w:rsidRPr="0085464A">
        <w:rPr>
          <w:rFonts w:ascii="Palatino Linotype" w:hAnsi="Palatino Linotype" w:cs="Arial"/>
        </w:rPr>
        <w:t>contados</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partir</w:t>
      </w:r>
      <w:r w:rsidR="00967FF7" w:rsidRPr="0085464A">
        <w:rPr>
          <w:rFonts w:ascii="Palatino Linotype" w:hAnsi="Palatino Linotype" w:cs="Arial"/>
        </w:rPr>
        <w:t xml:space="preserve"> </w:t>
      </w:r>
      <w:r w:rsidRPr="0085464A">
        <w:rPr>
          <w:rFonts w:ascii="Palatino Linotype" w:hAnsi="Palatino Linotype" w:cs="Arial"/>
        </w:rPr>
        <w:t>del</w:t>
      </w:r>
      <w:r w:rsidR="00967FF7" w:rsidRPr="0085464A">
        <w:rPr>
          <w:rFonts w:ascii="Palatino Linotype" w:hAnsi="Palatino Linotype" w:cs="Arial"/>
        </w:rPr>
        <w:t xml:space="preserve"> </w:t>
      </w:r>
      <w:r w:rsidRPr="0085464A">
        <w:rPr>
          <w:rFonts w:ascii="Palatino Linotype" w:hAnsi="Palatino Linotype" w:cs="Arial"/>
        </w:rPr>
        <w:t>día</w:t>
      </w:r>
      <w:r w:rsidR="00967FF7" w:rsidRPr="0085464A">
        <w:rPr>
          <w:rFonts w:ascii="Palatino Linotype" w:hAnsi="Palatino Linotype" w:cs="Arial"/>
        </w:rPr>
        <w:t xml:space="preserve"> </w:t>
      </w:r>
      <w:r w:rsidRPr="0085464A">
        <w:rPr>
          <w:rFonts w:ascii="Palatino Linotype" w:hAnsi="Palatino Linotype" w:cs="Arial"/>
        </w:rPr>
        <w:t>siguiente</w:t>
      </w:r>
      <w:r w:rsidR="00967FF7" w:rsidRPr="0085464A">
        <w:rPr>
          <w:rFonts w:ascii="Palatino Linotype" w:hAnsi="Palatino Linotype" w:cs="Arial"/>
        </w:rPr>
        <w:t xml:space="preserve"> </w:t>
      </w:r>
      <w:r w:rsidRPr="0085464A">
        <w:rPr>
          <w:rFonts w:ascii="Palatino Linotype" w:hAnsi="Palatino Linotype" w:cs="Arial"/>
        </w:rPr>
        <w:t>al</w:t>
      </w:r>
      <w:r w:rsidR="00967FF7" w:rsidRPr="0085464A">
        <w:rPr>
          <w:rFonts w:ascii="Palatino Linotype" w:hAnsi="Palatino Linotype" w:cs="Arial"/>
        </w:rPr>
        <w:t xml:space="preserve"> </w:t>
      </w:r>
      <w:r w:rsidR="00061274" w:rsidRPr="0085464A">
        <w:rPr>
          <w:rFonts w:ascii="Palatino Linotype" w:hAnsi="Palatino Linotype" w:cs="Arial"/>
        </w:rPr>
        <w:t>de</w:t>
      </w:r>
      <w:r w:rsidR="00967FF7" w:rsidRPr="0085464A">
        <w:rPr>
          <w:rFonts w:ascii="Palatino Linotype" w:hAnsi="Palatino Linotype" w:cs="Arial"/>
        </w:rPr>
        <w:t xml:space="preserve"> </w:t>
      </w:r>
      <w:r w:rsidR="00061274" w:rsidRPr="0085464A">
        <w:rPr>
          <w:rFonts w:ascii="Palatino Linotype" w:hAnsi="Palatino Linotype" w:cs="Arial"/>
        </w:rPr>
        <w:t>aquel,</w:t>
      </w:r>
      <w:r w:rsidR="00967FF7" w:rsidRPr="0085464A">
        <w:rPr>
          <w:rFonts w:ascii="Palatino Linotype" w:hAnsi="Palatino Linotype" w:cs="Arial"/>
        </w:rPr>
        <w:t xml:space="preserve"> </w:t>
      </w:r>
      <w:r w:rsidRPr="0085464A">
        <w:rPr>
          <w:rFonts w:ascii="Palatino Linotype" w:hAnsi="Palatino Linotype" w:cs="Arial"/>
        </w:rPr>
        <w:t>en</w:t>
      </w:r>
      <w:r w:rsidR="00967FF7" w:rsidRPr="0085464A">
        <w:rPr>
          <w:rFonts w:ascii="Palatino Linotype" w:hAnsi="Palatino Linotype" w:cs="Arial"/>
        </w:rPr>
        <w:t xml:space="preserve"> </w:t>
      </w:r>
      <w:r w:rsidRPr="0085464A">
        <w:rPr>
          <w:rFonts w:ascii="Palatino Linotype" w:hAnsi="Palatino Linotype" w:cs="Arial"/>
        </w:rPr>
        <w:t>que</w:t>
      </w:r>
      <w:r w:rsidR="00967FF7" w:rsidRPr="0085464A">
        <w:rPr>
          <w:rFonts w:ascii="Palatino Linotype" w:hAnsi="Palatino Linotype" w:cs="Arial"/>
        </w:rPr>
        <w:t xml:space="preserve"> </w:t>
      </w:r>
      <w:r w:rsidRPr="0085464A">
        <w:rPr>
          <w:rFonts w:ascii="Palatino Linotype" w:hAnsi="Palatino Linotype" w:cs="Arial"/>
        </w:rPr>
        <w:t>el</w:t>
      </w:r>
      <w:r w:rsidR="00967FF7" w:rsidRPr="0085464A">
        <w:rPr>
          <w:rFonts w:ascii="Palatino Linotype" w:hAnsi="Palatino Linotype" w:cs="Arial"/>
        </w:rPr>
        <w:t xml:space="preserve"> </w:t>
      </w:r>
      <w:r w:rsidRPr="0085464A">
        <w:rPr>
          <w:rFonts w:ascii="Palatino Linotype" w:hAnsi="Palatino Linotype" w:cs="Arial"/>
        </w:rPr>
        <w:t>particular</w:t>
      </w:r>
      <w:r w:rsidR="00967FF7" w:rsidRPr="0085464A">
        <w:rPr>
          <w:rFonts w:ascii="Palatino Linotype" w:hAnsi="Palatino Linotype" w:cs="Arial"/>
        </w:rPr>
        <w:t xml:space="preserve"> </w:t>
      </w:r>
      <w:r w:rsidRPr="0085464A">
        <w:rPr>
          <w:rFonts w:ascii="Palatino Linotype" w:hAnsi="Palatino Linotype" w:cs="Arial"/>
        </w:rPr>
        <w:t>t</w:t>
      </w:r>
      <w:r w:rsidR="00E85E29" w:rsidRPr="0085464A">
        <w:rPr>
          <w:rFonts w:ascii="Palatino Linotype" w:hAnsi="Palatino Linotype" w:cs="Arial"/>
        </w:rPr>
        <w:t>uvo</w:t>
      </w:r>
      <w:r w:rsidR="00967FF7" w:rsidRPr="0085464A">
        <w:rPr>
          <w:rFonts w:ascii="Palatino Linotype" w:hAnsi="Palatino Linotype" w:cs="Arial"/>
        </w:rPr>
        <w:t xml:space="preserve"> </w:t>
      </w:r>
      <w:r w:rsidRPr="0085464A">
        <w:rPr>
          <w:rFonts w:ascii="Palatino Linotype" w:hAnsi="Palatino Linotype" w:cs="Arial"/>
        </w:rPr>
        <w:t>conocimiento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resolución</w:t>
      </w:r>
      <w:r w:rsidR="00967FF7" w:rsidRPr="0085464A">
        <w:rPr>
          <w:rFonts w:ascii="Palatino Linotype" w:hAnsi="Palatino Linotype" w:cs="Arial"/>
        </w:rPr>
        <w:t xml:space="preserve"> </w:t>
      </w:r>
      <w:r w:rsidRPr="0085464A">
        <w:rPr>
          <w:rFonts w:ascii="Palatino Linotype" w:hAnsi="Palatino Linotype" w:cs="Arial"/>
        </w:rPr>
        <w:t>respectiva;</w:t>
      </w:r>
      <w:r w:rsidR="00967FF7" w:rsidRPr="0085464A">
        <w:rPr>
          <w:rFonts w:ascii="Palatino Linotype" w:hAnsi="Palatino Linotype" w:cs="Arial"/>
        </w:rPr>
        <w:t xml:space="preserve"> </w:t>
      </w:r>
      <w:r w:rsidRPr="0085464A">
        <w:rPr>
          <w:rFonts w:ascii="Palatino Linotype" w:hAnsi="Palatino Linotype" w:cs="Arial"/>
        </w:rPr>
        <w:t>sin</w:t>
      </w:r>
      <w:r w:rsidR="00967FF7" w:rsidRPr="0085464A">
        <w:rPr>
          <w:rFonts w:ascii="Palatino Linotype" w:hAnsi="Palatino Linotype" w:cs="Arial"/>
        </w:rPr>
        <w:t xml:space="preserve"> </w:t>
      </w:r>
      <w:r w:rsidRPr="0085464A">
        <w:rPr>
          <w:rFonts w:ascii="Palatino Linotype" w:hAnsi="Palatino Linotype" w:cs="Arial"/>
        </w:rPr>
        <w:t>embargo,</w:t>
      </w:r>
      <w:r w:rsidR="00967FF7" w:rsidRPr="0085464A">
        <w:rPr>
          <w:rFonts w:ascii="Palatino Linotype" w:hAnsi="Palatino Linotype" w:cs="Arial"/>
        </w:rPr>
        <w:t xml:space="preserve"> </w:t>
      </w:r>
      <w:r w:rsidRPr="0085464A">
        <w:rPr>
          <w:rFonts w:ascii="Palatino Linotype" w:hAnsi="Palatino Linotype" w:cs="Arial"/>
        </w:rPr>
        <w:t>tratándose</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una</w:t>
      </w:r>
      <w:r w:rsidR="00967FF7" w:rsidRPr="0085464A">
        <w:rPr>
          <w:rFonts w:ascii="Palatino Linotype" w:hAnsi="Palatino Linotype" w:cs="Arial"/>
        </w:rPr>
        <w:t xml:space="preserve"> </w:t>
      </w:r>
      <w:r w:rsidRPr="0085464A">
        <w:rPr>
          <w:rFonts w:ascii="Palatino Linotype" w:hAnsi="Palatino Linotype" w:cs="Arial"/>
        </w:rPr>
        <w:t>negativa</w:t>
      </w:r>
      <w:r w:rsidR="00967FF7" w:rsidRPr="0085464A">
        <w:rPr>
          <w:rFonts w:ascii="Palatino Linotype" w:hAnsi="Palatino Linotype" w:cs="Arial"/>
        </w:rPr>
        <w:t xml:space="preserve"> </w:t>
      </w:r>
      <w:r w:rsidRPr="0085464A">
        <w:rPr>
          <w:rFonts w:ascii="Palatino Linotype" w:hAnsi="Palatino Linotype" w:cs="Arial"/>
        </w:rPr>
        <w:t>ficta,</w:t>
      </w:r>
      <w:r w:rsidR="00967FF7" w:rsidRPr="0085464A">
        <w:rPr>
          <w:rFonts w:ascii="Palatino Linotype" w:hAnsi="Palatino Linotype" w:cs="Arial"/>
        </w:rPr>
        <w:t xml:space="preserve"> </w:t>
      </w:r>
      <w:r w:rsidRPr="0085464A">
        <w:rPr>
          <w:rFonts w:ascii="Palatino Linotype" w:hAnsi="Palatino Linotype" w:cs="Arial"/>
        </w:rPr>
        <w:t>evidentemente</w:t>
      </w:r>
      <w:r w:rsidR="00967FF7" w:rsidRPr="0085464A">
        <w:rPr>
          <w:rFonts w:ascii="Palatino Linotype" w:hAnsi="Palatino Linotype" w:cs="Arial"/>
        </w:rPr>
        <w:t xml:space="preserve"> </w:t>
      </w:r>
      <w:r w:rsidRPr="0085464A">
        <w:rPr>
          <w:rFonts w:ascii="Palatino Linotype" w:hAnsi="Palatino Linotype" w:cs="Arial"/>
        </w:rPr>
        <w:t>no</w:t>
      </w:r>
      <w:r w:rsidR="00967FF7" w:rsidRPr="0085464A">
        <w:rPr>
          <w:rFonts w:ascii="Palatino Linotype" w:hAnsi="Palatino Linotype" w:cs="Arial"/>
        </w:rPr>
        <w:t xml:space="preserve"> </w:t>
      </w:r>
      <w:r w:rsidRPr="0085464A">
        <w:rPr>
          <w:rFonts w:ascii="Palatino Linotype" w:hAnsi="Palatino Linotype" w:cs="Arial"/>
        </w:rPr>
        <w:t>existió</w:t>
      </w:r>
      <w:r w:rsidR="00967FF7" w:rsidRPr="0085464A">
        <w:rPr>
          <w:rFonts w:ascii="Palatino Linotype" w:hAnsi="Palatino Linotype" w:cs="Arial"/>
        </w:rPr>
        <w:t xml:space="preserve"> </w:t>
      </w:r>
      <w:r w:rsidRPr="0085464A">
        <w:rPr>
          <w:rFonts w:ascii="Palatino Linotype" w:hAnsi="Palatino Linotype" w:cs="Arial"/>
        </w:rPr>
        <w:t>respuesta</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solicitud</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información</w:t>
      </w:r>
      <w:r w:rsidR="00967FF7" w:rsidRPr="0085464A">
        <w:rPr>
          <w:rFonts w:ascii="Palatino Linotype" w:hAnsi="Palatino Linotype" w:cs="Arial"/>
        </w:rPr>
        <w:t xml:space="preserve"> </w:t>
      </w:r>
      <w:r w:rsidRPr="0085464A">
        <w:rPr>
          <w:rFonts w:ascii="Palatino Linotype" w:hAnsi="Palatino Linotype" w:cs="Arial"/>
        </w:rPr>
        <w:t>por</w:t>
      </w:r>
      <w:r w:rsidR="00967FF7" w:rsidRPr="0085464A">
        <w:rPr>
          <w:rFonts w:ascii="Palatino Linotype" w:hAnsi="Palatino Linotype" w:cs="Arial"/>
        </w:rPr>
        <w:t xml:space="preserve"> </w:t>
      </w:r>
      <w:r w:rsidRPr="0085464A">
        <w:rPr>
          <w:rFonts w:ascii="Palatino Linotype" w:hAnsi="Palatino Linotype" w:cs="Arial"/>
        </w:rPr>
        <w:t>parte</w:t>
      </w:r>
      <w:r w:rsidR="00967FF7" w:rsidRPr="0085464A">
        <w:rPr>
          <w:rFonts w:ascii="Palatino Linotype" w:hAnsi="Palatino Linotype" w:cs="Arial"/>
        </w:rPr>
        <w:t xml:space="preserve"> </w:t>
      </w:r>
      <w:r w:rsidRPr="0085464A">
        <w:rPr>
          <w:rFonts w:ascii="Palatino Linotype" w:hAnsi="Palatino Linotype" w:cs="Arial"/>
        </w:rPr>
        <w:t>del</w:t>
      </w:r>
      <w:r w:rsidR="00967FF7" w:rsidRPr="0085464A">
        <w:rPr>
          <w:rFonts w:ascii="Palatino Linotype" w:hAnsi="Palatino Linotype" w:cs="Arial"/>
        </w:rPr>
        <w:t xml:space="preserve"> </w:t>
      </w:r>
      <w:r w:rsidRPr="0085464A">
        <w:rPr>
          <w:rFonts w:ascii="Palatino Linotype" w:hAnsi="Palatino Linotype" w:cs="Arial"/>
          <w:b/>
        </w:rPr>
        <w:t>SUJETO</w:t>
      </w:r>
      <w:r w:rsidR="00967FF7" w:rsidRPr="0085464A">
        <w:rPr>
          <w:rFonts w:ascii="Palatino Linotype" w:hAnsi="Palatino Linotype" w:cs="Arial"/>
          <w:b/>
        </w:rPr>
        <w:t xml:space="preserve"> </w:t>
      </w:r>
      <w:r w:rsidRPr="0085464A">
        <w:rPr>
          <w:rFonts w:ascii="Palatino Linotype" w:hAnsi="Palatino Linotype" w:cs="Arial"/>
          <w:b/>
        </w:rPr>
        <w:t>OBLIGADO</w:t>
      </w:r>
      <w:r w:rsidRPr="0085464A">
        <w:rPr>
          <w:rFonts w:ascii="Palatino Linotype" w:hAnsi="Palatino Linotype" w:cs="Arial"/>
        </w:rPr>
        <w:t>,</w:t>
      </w:r>
      <w:r w:rsidR="00967FF7" w:rsidRPr="0085464A">
        <w:rPr>
          <w:rFonts w:ascii="Palatino Linotype" w:hAnsi="Palatino Linotype" w:cs="Arial"/>
        </w:rPr>
        <w:t xml:space="preserve"> </w:t>
      </w:r>
      <w:r w:rsidRPr="0085464A">
        <w:rPr>
          <w:rFonts w:ascii="Palatino Linotype" w:hAnsi="Palatino Linotype" w:cs="Arial"/>
        </w:rPr>
        <w:t>a</w:t>
      </w:r>
      <w:r w:rsidR="00967FF7" w:rsidRPr="0085464A">
        <w:rPr>
          <w:rFonts w:ascii="Palatino Linotype" w:hAnsi="Palatino Linotype" w:cs="Arial"/>
        </w:rPr>
        <w:t xml:space="preserve"> </w:t>
      </w:r>
      <w:r w:rsidRPr="0085464A">
        <w:rPr>
          <w:rFonts w:ascii="Palatino Linotype" w:hAnsi="Palatino Linotype" w:cs="Arial"/>
        </w:rPr>
        <w:t>partir</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cual</w:t>
      </w:r>
      <w:r w:rsidR="00967FF7" w:rsidRPr="0085464A">
        <w:rPr>
          <w:rFonts w:ascii="Palatino Linotype" w:hAnsi="Palatino Linotype" w:cs="Arial"/>
        </w:rPr>
        <w:t xml:space="preserve"> </w:t>
      </w:r>
      <w:r w:rsidRPr="0085464A">
        <w:rPr>
          <w:rFonts w:ascii="Palatino Linotype" w:hAnsi="Palatino Linotype" w:cs="Arial"/>
        </w:rPr>
        <w:t>pudiera</w:t>
      </w:r>
      <w:r w:rsidR="00967FF7" w:rsidRPr="0085464A">
        <w:rPr>
          <w:rFonts w:ascii="Palatino Linotype" w:hAnsi="Palatino Linotype" w:cs="Arial"/>
        </w:rPr>
        <w:t xml:space="preserve"> </w:t>
      </w:r>
      <w:r w:rsidRPr="0085464A">
        <w:rPr>
          <w:rFonts w:ascii="Palatino Linotype" w:hAnsi="Palatino Linotype" w:cs="Arial"/>
        </w:rPr>
        <w:t>computarse</w:t>
      </w:r>
      <w:r w:rsidR="00967FF7" w:rsidRPr="0085464A">
        <w:rPr>
          <w:rFonts w:ascii="Palatino Linotype" w:hAnsi="Palatino Linotype" w:cs="Arial"/>
        </w:rPr>
        <w:t xml:space="preserve"> </w:t>
      </w:r>
      <w:r w:rsidRPr="0085464A">
        <w:rPr>
          <w:rFonts w:ascii="Palatino Linotype" w:hAnsi="Palatino Linotype" w:cs="Arial"/>
        </w:rPr>
        <w:t>dicho</w:t>
      </w:r>
      <w:r w:rsidR="00967FF7" w:rsidRPr="0085464A">
        <w:rPr>
          <w:rFonts w:ascii="Palatino Linotype" w:hAnsi="Palatino Linotype" w:cs="Arial"/>
        </w:rPr>
        <w:t xml:space="preserve"> </w:t>
      </w:r>
      <w:r w:rsidRPr="0085464A">
        <w:rPr>
          <w:rFonts w:ascii="Palatino Linotype" w:hAnsi="Palatino Linotype" w:cs="Arial"/>
        </w:rPr>
        <w:t>plazo,</w:t>
      </w:r>
      <w:r w:rsidR="00967FF7" w:rsidRPr="0085464A">
        <w:rPr>
          <w:rFonts w:ascii="Palatino Linotype" w:hAnsi="Palatino Linotype" w:cs="Arial"/>
        </w:rPr>
        <w:t xml:space="preserve"> </w:t>
      </w:r>
      <w:r w:rsidRPr="0085464A">
        <w:rPr>
          <w:rFonts w:ascii="Palatino Linotype" w:hAnsi="Palatino Linotype" w:cs="Arial"/>
        </w:rPr>
        <w:t>por</w:t>
      </w:r>
      <w:r w:rsidR="00967FF7" w:rsidRPr="0085464A">
        <w:rPr>
          <w:rFonts w:ascii="Palatino Linotype" w:hAnsi="Palatino Linotype" w:cs="Arial"/>
        </w:rPr>
        <w:t xml:space="preserve"> </w:t>
      </w:r>
      <w:r w:rsidRPr="0085464A">
        <w:rPr>
          <w:rFonts w:ascii="Palatino Linotype" w:hAnsi="Palatino Linotype" w:cs="Arial"/>
        </w:rPr>
        <w:t>tal</w:t>
      </w:r>
      <w:r w:rsidR="00967FF7" w:rsidRPr="0085464A">
        <w:rPr>
          <w:rFonts w:ascii="Palatino Linotype" w:hAnsi="Palatino Linotype" w:cs="Arial"/>
        </w:rPr>
        <w:t xml:space="preserve"> </w:t>
      </w:r>
      <w:r w:rsidRPr="0085464A">
        <w:rPr>
          <w:rFonts w:ascii="Palatino Linotype" w:hAnsi="Palatino Linotype" w:cs="Arial"/>
        </w:rPr>
        <w:t>motivo</w:t>
      </w:r>
      <w:r w:rsidR="00967FF7" w:rsidRPr="0085464A">
        <w:rPr>
          <w:rFonts w:ascii="Palatino Linotype" w:hAnsi="Palatino Linotype" w:cs="Arial"/>
        </w:rPr>
        <w:t xml:space="preserve"> </w:t>
      </w:r>
      <w:r w:rsidRPr="0085464A">
        <w:rPr>
          <w:rFonts w:ascii="Palatino Linotype" w:hAnsi="Palatino Linotype" w:cs="Arial"/>
        </w:rPr>
        <w:t>es</w:t>
      </w:r>
      <w:r w:rsidR="00967FF7" w:rsidRPr="0085464A">
        <w:rPr>
          <w:rFonts w:ascii="Palatino Linotype" w:hAnsi="Palatino Linotype" w:cs="Arial"/>
        </w:rPr>
        <w:t xml:space="preserve"> </w:t>
      </w:r>
      <w:r w:rsidRPr="0085464A">
        <w:rPr>
          <w:rFonts w:ascii="Palatino Linotype" w:hAnsi="Palatino Linotype" w:cs="Arial"/>
        </w:rPr>
        <w:t>pertinente</w:t>
      </w:r>
      <w:r w:rsidR="00967FF7" w:rsidRPr="0085464A">
        <w:rPr>
          <w:rFonts w:ascii="Palatino Linotype" w:hAnsi="Palatino Linotype" w:cs="Arial"/>
        </w:rPr>
        <w:t xml:space="preserve"> </w:t>
      </w:r>
      <w:r w:rsidRPr="0085464A">
        <w:rPr>
          <w:rFonts w:ascii="Palatino Linotype" w:hAnsi="Palatino Linotype" w:cs="Arial"/>
        </w:rPr>
        <w:t>establecer</w:t>
      </w:r>
      <w:r w:rsidR="00967FF7" w:rsidRPr="0085464A">
        <w:rPr>
          <w:rFonts w:ascii="Palatino Linotype" w:hAnsi="Palatino Linotype" w:cs="Arial"/>
        </w:rPr>
        <w:t xml:space="preserve"> </w:t>
      </w:r>
      <w:r w:rsidRPr="0085464A">
        <w:rPr>
          <w:rFonts w:ascii="Palatino Linotype" w:hAnsi="Palatino Linotype" w:cs="Arial"/>
        </w:rPr>
        <w:t>que</w:t>
      </w:r>
      <w:r w:rsidR="00967FF7" w:rsidRPr="0085464A">
        <w:rPr>
          <w:rFonts w:ascii="Palatino Linotype" w:hAnsi="Palatino Linotype" w:cs="Arial"/>
        </w:rPr>
        <w:t xml:space="preserve"> </w:t>
      </w:r>
      <w:r w:rsidRPr="0085464A">
        <w:rPr>
          <w:rFonts w:ascii="Palatino Linotype" w:hAnsi="Palatino Linotype" w:cs="Arial"/>
        </w:rPr>
        <w:t>no</w:t>
      </w:r>
      <w:r w:rsidR="00967FF7" w:rsidRPr="0085464A">
        <w:rPr>
          <w:rFonts w:ascii="Palatino Linotype" w:hAnsi="Palatino Linotype" w:cs="Arial"/>
        </w:rPr>
        <w:t xml:space="preserve"> </w:t>
      </w:r>
      <w:r w:rsidRPr="0085464A">
        <w:rPr>
          <w:rFonts w:ascii="Palatino Linotype" w:hAnsi="Palatino Linotype" w:cs="Arial"/>
        </w:rPr>
        <w:t>existe</w:t>
      </w:r>
      <w:r w:rsidR="00967FF7" w:rsidRPr="0085464A">
        <w:rPr>
          <w:rFonts w:ascii="Palatino Linotype" w:hAnsi="Palatino Linotype" w:cs="Arial"/>
        </w:rPr>
        <w:t xml:space="preserve"> </w:t>
      </w:r>
      <w:r w:rsidRPr="0085464A">
        <w:rPr>
          <w:rFonts w:ascii="Palatino Linotype" w:hAnsi="Palatino Linotype" w:cs="Arial"/>
        </w:rPr>
        <w:t>plazo</w:t>
      </w:r>
      <w:r w:rsidR="00967FF7" w:rsidRPr="0085464A">
        <w:rPr>
          <w:rFonts w:ascii="Palatino Linotype" w:hAnsi="Palatino Linotype" w:cs="Arial"/>
        </w:rPr>
        <w:t xml:space="preserve"> </w:t>
      </w:r>
      <w:r w:rsidRPr="0085464A">
        <w:rPr>
          <w:rFonts w:ascii="Palatino Linotype" w:hAnsi="Palatino Linotype" w:cs="Arial"/>
        </w:rPr>
        <w:t>específico</w:t>
      </w:r>
      <w:r w:rsidR="00967FF7" w:rsidRPr="0085464A">
        <w:rPr>
          <w:rFonts w:ascii="Palatino Linotype" w:hAnsi="Palatino Linotype" w:cs="Arial"/>
        </w:rPr>
        <w:t xml:space="preserve"> </w:t>
      </w:r>
      <w:r w:rsidRPr="0085464A">
        <w:rPr>
          <w:rFonts w:ascii="Palatino Linotype" w:hAnsi="Palatino Linotype" w:cs="Arial"/>
        </w:rPr>
        <w:t>para</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lastRenderedPageBreak/>
        <w:t>interposición</w:t>
      </w:r>
      <w:r w:rsidR="00967FF7" w:rsidRPr="0085464A">
        <w:rPr>
          <w:rFonts w:ascii="Palatino Linotype" w:hAnsi="Palatino Linotype" w:cs="Arial"/>
        </w:rPr>
        <w:t xml:space="preserve"> </w:t>
      </w:r>
      <w:r w:rsidRPr="0085464A">
        <w:rPr>
          <w:rFonts w:ascii="Palatino Linotype" w:hAnsi="Palatino Linotype" w:cs="Arial"/>
        </w:rPr>
        <w:t>del</w:t>
      </w:r>
      <w:r w:rsidR="00967FF7" w:rsidRPr="0085464A">
        <w:rPr>
          <w:rFonts w:ascii="Palatino Linotype" w:hAnsi="Palatino Linotype" w:cs="Arial"/>
        </w:rPr>
        <w:t xml:space="preserve"> </w:t>
      </w:r>
      <w:r w:rsidRPr="0085464A">
        <w:rPr>
          <w:rFonts w:ascii="Palatino Linotype" w:hAnsi="Palatino Linotype" w:cs="Arial"/>
        </w:rPr>
        <w:t>recurso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revisión,</w:t>
      </w:r>
      <w:r w:rsidR="00967FF7" w:rsidRPr="0085464A">
        <w:rPr>
          <w:rFonts w:ascii="Palatino Linotype" w:hAnsi="Palatino Linotype" w:cs="Arial"/>
        </w:rPr>
        <w:t xml:space="preserve"> </w:t>
      </w:r>
      <w:r w:rsidRPr="0085464A">
        <w:rPr>
          <w:rFonts w:ascii="Palatino Linotype" w:hAnsi="Palatino Linotype" w:cs="Arial"/>
        </w:rPr>
        <w:t>y</w:t>
      </w:r>
      <w:r w:rsidR="00967FF7" w:rsidRPr="0085464A">
        <w:rPr>
          <w:rFonts w:ascii="Palatino Linotype" w:hAnsi="Palatino Linotype" w:cs="Arial"/>
        </w:rPr>
        <w:t xml:space="preserve"> </w:t>
      </w:r>
      <w:r w:rsidRPr="0085464A">
        <w:rPr>
          <w:rFonts w:ascii="Palatino Linotype" w:hAnsi="Palatino Linotype" w:cs="Arial"/>
        </w:rPr>
        <w:t>este</w:t>
      </w:r>
      <w:r w:rsidR="00967FF7" w:rsidRPr="0085464A">
        <w:rPr>
          <w:rFonts w:ascii="Palatino Linotype" w:hAnsi="Palatino Linotype" w:cs="Arial"/>
        </w:rPr>
        <w:t xml:space="preserve"> </w:t>
      </w:r>
      <w:r w:rsidRPr="0085464A">
        <w:rPr>
          <w:rFonts w:ascii="Palatino Linotype" w:hAnsi="Palatino Linotype" w:cs="Arial"/>
        </w:rPr>
        <w:t>puede</w:t>
      </w:r>
      <w:r w:rsidR="00967FF7" w:rsidRPr="0085464A">
        <w:rPr>
          <w:rFonts w:ascii="Palatino Linotype" w:hAnsi="Palatino Linotype" w:cs="Arial"/>
        </w:rPr>
        <w:t xml:space="preserve"> </w:t>
      </w:r>
      <w:r w:rsidRPr="0085464A">
        <w:rPr>
          <w:rFonts w:ascii="Palatino Linotype" w:hAnsi="Palatino Linotype" w:cs="Arial"/>
        </w:rPr>
        <w:t>ser</w:t>
      </w:r>
      <w:r w:rsidR="00967FF7" w:rsidRPr="0085464A">
        <w:rPr>
          <w:rFonts w:ascii="Palatino Linotype" w:hAnsi="Palatino Linotype" w:cs="Arial"/>
        </w:rPr>
        <w:t xml:space="preserve"> </w:t>
      </w:r>
      <w:r w:rsidRPr="0085464A">
        <w:rPr>
          <w:rFonts w:ascii="Palatino Linotype" w:hAnsi="Palatino Linotype" w:cs="Arial"/>
        </w:rPr>
        <w:t>presentado</w:t>
      </w:r>
      <w:r w:rsidR="00967FF7" w:rsidRPr="0085464A">
        <w:rPr>
          <w:rFonts w:ascii="Palatino Linotype" w:hAnsi="Palatino Linotype" w:cs="Arial"/>
        </w:rPr>
        <w:t xml:space="preserve"> </w:t>
      </w:r>
      <w:r w:rsidRPr="0085464A">
        <w:rPr>
          <w:rFonts w:ascii="Palatino Linotype" w:hAnsi="Palatino Linotype" w:cs="Arial"/>
          <w:b/>
          <w:u w:val="single"/>
        </w:rPr>
        <w:t>en</w:t>
      </w:r>
      <w:r w:rsidR="00967FF7" w:rsidRPr="0085464A">
        <w:rPr>
          <w:rFonts w:ascii="Palatino Linotype" w:hAnsi="Palatino Linotype" w:cs="Arial"/>
          <w:b/>
          <w:u w:val="single"/>
        </w:rPr>
        <w:t xml:space="preserve"> </w:t>
      </w:r>
      <w:r w:rsidRPr="0085464A">
        <w:rPr>
          <w:rFonts w:ascii="Palatino Linotype" w:hAnsi="Palatino Linotype" w:cs="Arial"/>
          <w:b/>
          <w:u w:val="single"/>
        </w:rPr>
        <w:t>cualquier</w:t>
      </w:r>
      <w:r w:rsidR="00967FF7" w:rsidRPr="0085464A">
        <w:rPr>
          <w:rFonts w:ascii="Palatino Linotype" w:hAnsi="Palatino Linotype" w:cs="Arial"/>
          <w:b/>
          <w:u w:val="single"/>
        </w:rPr>
        <w:t xml:space="preserve"> </w:t>
      </w:r>
      <w:r w:rsidRPr="0085464A">
        <w:rPr>
          <w:rFonts w:ascii="Palatino Linotype" w:hAnsi="Palatino Linotype" w:cs="Arial"/>
          <w:b/>
          <w:u w:val="single"/>
        </w:rPr>
        <w:t>momento</w:t>
      </w:r>
      <w:r w:rsidRPr="0085464A">
        <w:rPr>
          <w:rFonts w:ascii="Palatino Linotype" w:hAnsi="Palatino Linotype" w:cs="Arial"/>
        </w:rPr>
        <w:t>.</w:t>
      </w:r>
      <w:r w:rsidR="00967FF7" w:rsidRPr="0085464A">
        <w:rPr>
          <w:rFonts w:ascii="Palatino Linotype" w:hAnsi="Palatino Linotype" w:cs="Arial"/>
        </w:rPr>
        <w:t xml:space="preserve"> </w:t>
      </w:r>
      <w:r w:rsidRPr="0085464A">
        <w:rPr>
          <w:rFonts w:ascii="Palatino Linotype" w:hAnsi="Palatino Linotype" w:cs="Arial"/>
        </w:rPr>
        <w:t>Por</w:t>
      </w:r>
      <w:r w:rsidR="00967FF7" w:rsidRPr="0085464A">
        <w:rPr>
          <w:rFonts w:ascii="Palatino Linotype" w:hAnsi="Palatino Linotype" w:cs="Arial"/>
        </w:rPr>
        <w:t xml:space="preserve"> </w:t>
      </w:r>
      <w:r w:rsidRPr="0085464A">
        <w:rPr>
          <w:rFonts w:ascii="Palatino Linotype" w:hAnsi="Palatino Linotype" w:cs="Arial"/>
        </w:rPr>
        <w:t>lo</w:t>
      </w:r>
      <w:r w:rsidR="00967FF7" w:rsidRPr="0085464A">
        <w:rPr>
          <w:rFonts w:ascii="Palatino Linotype" w:hAnsi="Palatino Linotype" w:cs="Arial"/>
        </w:rPr>
        <w:t xml:space="preserve"> </w:t>
      </w:r>
      <w:r w:rsidRPr="0085464A">
        <w:rPr>
          <w:rFonts w:ascii="Palatino Linotype" w:hAnsi="Palatino Linotype" w:cs="Arial"/>
        </w:rPr>
        <w:t>que</w:t>
      </w:r>
      <w:r w:rsidR="00967FF7" w:rsidRPr="0085464A">
        <w:rPr>
          <w:rFonts w:ascii="Palatino Linotype" w:hAnsi="Palatino Linotype" w:cs="Arial"/>
        </w:rPr>
        <w:t xml:space="preserve"> </w:t>
      </w:r>
      <w:r w:rsidRPr="0085464A">
        <w:rPr>
          <w:rFonts w:ascii="Palatino Linotype" w:hAnsi="Palatino Linotype" w:cs="Arial"/>
        </w:rPr>
        <w:t>la</w:t>
      </w:r>
      <w:r w:rsidR="00967FF7" w:rsidRPr="0085464A">
        <w:rPr>
          <w:rFonts w:ascii="Palatino Linotype" w:hAnsi="Palatino Linotype" w:cs="Arial"/>
        </w:rPr>
        <w:t xml:space="preserve"> </w:t>
      </w:r>
      <w:r w:rsidRPr="0085464A">
        <w:rPr>
          <w:rFonts w:ascii="Palatino Linotype" w:hAnsi="Palatino Linotype" w:cs="Arial"/>
        </w:rPr>
        <w:t>interposición</w:t>
      </w:r>
      <w:r w:rsidR="00967FF7" w:rsidRPr="0085464A">
        <w:rPr>
          <w:rFonts w:ascii="Palatino Linotype" w:hAnsi="Palatino Linotype" w:cs="Arial"/>
        </w:rPr>
        <w:t xml:space="preserve"> </w:t>
      </w:r>
      <w:r w:rsidRPr="0085464A">
        <w:rPr>
          <w:rFonts w:ascii="Palatino Linotype" w:hAnsi="Palatino Linotype" w:cs="Arial"/>
        </w:rPr>
        <w:t>de</w:t>
      </w:r>
      <w:r w:rsidR="0044104D" w:rsidRPr="0085464A">
        <w:rPr>
          <w:rFonts w:ascii="Palatino Linotype" w:hAnsi="Palatino Linotype" w:cs="Arial"/>
        </w:rPr>
        <w:t>l</w:t>
      </w:r>
      <w:r w:rsidR="00967FF7" w:rsidRPr="0085464A">
        <w:rPr>
          <w:rFonts w:ascii="Palatino Linotype" w:hAnsi="Palatino Linotype" w:cs="Arial"/>
        </w:rPr>
        <w:t xml:space="preserve"> </w:t>
      </w:r>
      <w:r w:rsidRPr="0085464A">
        <w:rPr>
          <w:rFonts w:ascii="Palatino Linotype" w:hAnsi="Palatino Linotype" w:cs="Arial"/>
        </w:rPr>
        <w:t>presente</w:t>
      </w:r>
      <w:r w:rsidR="00967FF7" w:rsidRPr="0085464A">
        <w:rPr>
          <w:rFonts w:ascii="Palatino Linotype" w:hAnsi="Palatino Linotype" w:cs="Arial"/>
        </w:rPr>
        <w:t xml:space="preserve"> </w:t>
      </w:r>
      <w:r w:rsidRPr="0085464A">
        <w:rPr>
          <w:rFonts w:ascii="Palatino Linotype" w:hAnsi="Palatino Linotype" w:cs="Arial"/>
        </w:rPr>
        <w:t>recurso</w:t>
      </w:r>
      <w:r w:rsidR="00967FF7" w:rsidRPr="0085464A">
        <w:rPr>
          <w:rFonts w:ascii="Palatino Linotype" w:hAnsi="Palatino Linotype" w:cs="Arial"/>
        </w:rPr>
        <w:t xml:space="preserve"> </w:t>
      </w:r>
      <w:r w:rsidRPr="0085464A">
        <w:rPr>
          <w:rFonts w:ascii="Palatino Linotype" w:hAnsi="Palatino Linotype" w:cs="Arial"/>
        </w:rPr>
        <w:t>de</w:t>
      </w:r>
      <w:r w:rsidR="00967FF7" w:rsidRPr="0085464A">
        <w:rPr>
          <w:rFonts w:ascii="Palatino Linotype" w:hAnsi="Palatino Linotype" w:cs="Arial"/>
        </w:rPr>
        <w:t xml:space="preserve"> </w:t>
      </w:r>
      <w:r w:rsidRPr="0085464A">
        <w:rPr>
          <w:rFonts w:ascii="Palatino Linotype" w:hAnsi="Palatino Linotype" w:cs="Arial"/>
        </w:rPr>
        <w:t>revisión</w:t>
      </w:r>
      <w:r w:rsidR="00967FF7" w:rsidRPr="0085464A">
        <w:rPr>
          <w:rFonts w:ascii="Palatino Linotype" w:hAnsi="Palatino Linotype" w:cs="Arial"/>
        </w:rPr>
        <w:t xml:space="preserve"> </w:t>
      </w:r>
      <w:r w:rsidRPr="0085464A">
        <w:rPr>
          <w:rFonts w:ascii="Palatino Linotype" w:hAnsi="Palatino Linotype" w:cs="Arial"/>
        </w:rPr>
        <w:t>resulta</w:t>
      </w:r>
      <w:r w:rsidR="00967FF7" w:rsidRPr="0085464A">
        <w:rPr>
          <w:rFonts w:ascii="Palatino Linotype" w:hAnsi="Palatino Linotype" w:cs="Arial"/>
        </w:rPr>
        <w:t xml:space="preserve"> </w:t>
      </w:r>
      <w:r w:rsidRPr="0085464A">
        <w:rPr>
          <w:rFonts w:ascii="Palatino Linotype" w:hAnsi="Palatino Linotype" w:cs="Arial"/>
        </w:rPr>
        <w:t>oportuna.</w:t>
      </w:r>
    </w:p>
    <w:p w14:paraId="1EF891CE" w14:textId="3F80FA6B" w:rsidR="00873D68" w:rsidRPr="0085464A"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85464A">
        <w:rPr>
          <w:rFonts w:ascii="Palatino Linotype" w:hAnsi="Palatino Linotype" w:cs="Arial"/>
          <w:b/>
          <w:sz w:val="28"/>
          <w:szCs w:val="28"/>
        </w:rPr>
        <w:t>QUINTO.</w:t>
      </w:r>
      <w:r w:rsidRPr="0085464A">
        <w:rPr>
          <w:rFonts w:ascii="Palatino Linotype" w:hAnsi="Palatino Linotype" w:cs="Arial"/>
          <w:b/>
        </w:rPr>
        <w:t xml:space="preserve"> </w:t>
      </w:r>
      <w:r w:rsidR="00341355" w:rsidRPr="0085464A">
        <w:rPr>
          <w:rFonts w:ascii="Palatino Linotype" w:hAnsi="Palatino Linotype" w:cs="Arial"/>
          <w:b/>
        </w:rPr>
        <w:t>Estudio</w:t>
      </w:r>
      <w:r w:rsidR="00967FF7" w:rsidRPr="0085464A">
        <w:rPr>
          <w:rFonts w:ascii="Palatino Linotype" w:hAnsi="Palatino Linotype" w:cs="Arial"/>
          <w:b/>
        </w:rPr>
        <w:t xml:space="preserve"> </w:t>
      </w:r>
      <w:r w:rsidR="00341355" w:rsidRPr="0085464A">
        <w:rPr>
          <w:rFonts w:ascii="Palatino Linotype" w:hAnsi="Palatino Linotype" w:cs="Arial"/>
          <w:b/>
        </w:rPr>
        <w:t>y</w:t>
      </w:r>
      <w:r w:rsidR="00967FF7" w:rsidRPr="0085464A">
        <w:rPr>
          <w:rFonts w:ascii="Palatino Linotype" w:hAnsi="Palatino Linotype" w:cs="Arial"/>
          <w:b/>
        </w:rPr>
        <w:t xml:space="preserve"> </w:t>
      </w:r>
      <w:r w:rsidR="00341355" w:rsidRPr="0085464A">
        <w:rPr>
          <w:rFonts w:ascii="Palatino Linotype" w:hAnsi="Palatino Linotype" w:cs="Arial"/>
          <w:b/>
        </w:rPr>
        <w:t>resolución</w:t>
      </w:r>
      <w:r w:rsidR="00967FF7" w:rsidRPr="0085464A">
        <w:rPr>
          <w:rFonts w:ascii="Palatino Linotype" w:hAnsi="Palatino Linotype" w:cs="Arial"/>
          <w:b/>
        </w:rPr>
        <w:t xml:space="preserve"> </w:t>
      </w:r>
      <w:r w:rsidR="00341355" w:rsidRPr="0085464A">
        <w:rPr>
          <w:rFonts w:ascii="Palatino Linotype" w:hAnsi="Palatino Linotype" w:cs="Arial"/>
          <w:b/>
        </w:rPr>
        <w:t>del</w:t>
      </w:r>
      <w:r w:rsidR="00967FF7" w:rsidRPr="0085464A">
        <w:rPr>
          <w:rFonts w:ascii="Palatino Linotype" w:hAnsi="Palatino Linotype" w:cs="Arial"/>
          <w:b/>
        </w:rPr>
        <w:t xml:space="preserve"> </w:t>
      </w:r>
      <w:r w:rsidR="00341355" w:rsidRPr="0085464A">
        <w:rPr>
          <w:rFonts w:ascii="Palatino Linotype" w:hAnsi="Palatino Linotype" w:cs="Arial"/>
          <w:b/>
        </w:rPr>
        <w:t>asunto</w:t>
      </w:r>
      <w:r w:rsidR="00341355" w:rsidRPr="0085464A">
        <w:rPr>
          <w:rFonts w:ascii="Palatino Linotype" w:hAnsi="Palatino Linotype"/>
          <w:b/>
        </w:rPr>
        <w:t>.</w:t>
      </w:r>
      <w:r w:rsidR="00967FF7" w:rsidRPr="0085464A">
        <w:rPr>
          <w:rFonts w:ascii="Palatino Linotype" w:hAnsi="Palatino Linotype"/>
          <w:b/>
        </w:rPr>
        <w:t xml:space="preserve"> </w:t>
      </w:r>
      <w:r w:rsidR="00873D68" w:rsidRPr="0085464A">
        <w:rPr>
          <w:rFonts w:ascii="Palatino Linotype" w:hAnsi="Palatino Linotype" w:cs="Arial"/>
        </w:rPr>
        <w:t>Del</w:t>
      </w:r>
      <w:r w:rsidR="00967FF7" w:rsidRPr="0085464A">
        <w:rPr>
          <w:rFonts w:ascii="Palatino Linotype" w:hAnsi="Palatino Linotype" w:cs="Arial"/>
        </w:rPr>
        <w:t xml:space="preserve"> </w:t>
      </w:r>
      <w:r w:rsidR="00873D68" w:rsidRPr="0085464A">
        <w:rPr>
          <w:rFonts w:ascii="Palatino Linotype" w:hAnsi="Palatino Linotype" w:cs="Arial"/>
        </w:rPr>
        <w:t>análisis</w:t>
      </w:r>
      <w:r w:rsidR="00967FF7" w:rsidRPr="0085464A">
        <w:rPr>
          <w:rFonts w:ascii="Palatino Linotype" w:hAnsi="Palatino Linotype" w:cs="Arial"/>
        </w:rPr>
        <w:t xml:space="preserve"> </w:t>
      </w:r>
      <w:r w:rsidR="00873D68" w:rsidRPr="0085464A">
        <w:rPr>
          <w:rFonts w:ascii="Palatino Linotype" w:hAnsi="Palatino Linotype" w:cs="Arial"/>
        </w:rPr>
        <w:t>efectuado</w:t>
      </w:r>
      <w:r w:rsidR="00967FF7" w:rsidRPr="0085464A">
        <w:rPr>
          <w:rFonts w:ascii="Palatino Linotype" w:hAnsi="Palatino Linotype" w:cs="Arial"/>
        </w:rPr>
        <w:t xml:space="preserve"> </w:t>
      </w:r>
      <w:r w:rsidR="00873D68" w:rsidRPr="0085464A">
        <w:rPr>
          <w:rFonts w:ascii="Palatino Linotype" w:hAnsi="Palatino Linotype" w:cs="Arial"/>
        </w:rPr>
        <w:t>se</w:t>
      </w:r>
      <w:r w:rsidR="00967FF7" w:rsidRPr="0085464A">
        <w:rPr>
          <w:rFonts w:ascii="Palatino Linotype" w:hAnsi="Palatino Linotype" w:cs="Arial"/>
        </w:rPr>
        <w:t xml:space="preserve"> </w:t>
      </w:r>
      <w:r w:rsidR="00873D68" w:rsidRPr="0085464A">
        <w:rPr>
          <w:rFonts w:ascii="Palatino Linotype" w:hAnsi="Palatino Linotype" w:cs="Arial"/>
        </w:rPr>
        <w:t>advierte</w:t>
      </w:r>
      <w:r w:rsidR="00967FF7" w:rsidRPr="0085464A">
        <w:rPr>
          <w:rFonts w:ascii="Palatino Linotype" w:hAnsi="Palatino Linotype" w:cs="Arial"/>
        </w:rPr>
        <w:t xml:space="preserve"> </w:t>
      </w:r>
      <w:r w:rsidR="00873D68" w:rsidRPr="0085464A">
        <w:rPr>
          <w:rFonts w:ascii="Palatino Linotype" w:hAnsi="Palatino Linotype" w:cs="Arial"/>
        </w:rPr>
        <w:t>que</w:t>
      </w:r>
      <w:r w:rsidR="00967FF7" w:rsidRPr="0085464A">
        <w:rPr>
          <w:rFonts w:ascii="Palatino Linotype" w:hAnsi="Palatino Linotype" w:cs="Arial"/>
        </w:rPr>
        <w:t xml:space="preserve"> </w:t>
      </w:r>
      <w:r w:rsidR="005B703D" w:rsidRPr="0085464A">
        <w:rPr>
          <w:rFonts w:ascii="Palatino Linotype" w:hAnsi="Palatino Linotype" w:cs="Arial"/>
        </w:rPr>
        <w:t>el</w:t>
      </w:r>
      <w:r w:rsidR="00967FF7" w:rsidRPr="0085464A">
        <w:rPr>
          <w:rFonts w:ascii="Palatino Linotype" w:hAnsi="Palatino Linotype" w:cs="Arial"/>
        </w:rPr>
        <w:t xml:space="preserve"> </w:t>
      </w:r>
      <w:r w:rsidR="00873D68" w:rsidRPr="0085464A">
        <w:rPr>
          <w:rFonts w:ascii="Palatino Linotype" w:hAnsi="Palatino Linotype" w:cs="Arial"/>
        </w:rPr>
        <w:t>recurso</w:t>
      </w:r>
      <w:r w:rsidR="00967FF7" w:rsidRPr="0085464A">
        <w:rPr>
          <w:rFonts w:ascii="Palatino Linotype" w:hAnsi="Palatino Linotype" w:cs="Arial"/>
        </w:rPr>
        <w:t xml:space="preserve"> </w:t>
      </w:r>
      <w:r w:rsidR="00873D68" w:rsidRPr="0085464A">
        <w:rPr>
          <w:rFonts w:ascii="Palatino Linotype" w:hAnsi="Palatino Linotype" w:cs="Arial"/>
        </w:rPr>
        <w:t>de</w:t>
      </w:r>
      <w:r w:rsidR="00967FF7" w:rsidRPr="0085464A">
        <w:rPr>
          <w:rFonts w:ascii="Palatino Linotype" w:hAnsi="Palatino Linotype" w:cs="Arial"/>
        </w:rPr>
        <w:t xml:space="preserve"> </w:t>
      </w:r>
      <w:r w:rsidR="00873D68" w:rsidRPr="0085464A">
        <w:rPr>
          <w:rFonts w:ascii="Palatino Linotype" w:hAnsi="Palatino Linotype" w:cs="Arial"/>
        </w:rPr>
        <w:t>revisión</w:t>
      </w:r>
      <w:r w:rsidR="00967FF7" w:rsidRPr="0085464A">
        <w:rPr>
          <w:rFonts w:ascii="Palatino Linotype" w:hAnsi="Palatino Linotype" w:cs="Arial"/>
        </w:rPr>
        <w:t xml:space="preserve"> </w:t>
      </w:r>
      <w:r w:rsidR="00873D68" w:rsidRPr="0085464A">
        <w:rPr>
          <w:rFonts w:ascii="Palatino Linotype" w:hAnsi="Palatino Linotype" w:cs="Arial"/>
        </w:rPr>
        <w:t>de</w:t>
      </w:r>
      <w:r w:rsidR="00967FF7" w:rsidRPr="0085464A">
        <w:rPr>
          <w:rFonts w:ascii="Palatino Linotype" w:hAnsi="Palatino Linotype" w:cs="Arial"/>
        </w:rPr>
        <w:t xml:space="preserve"> </w:t>
      </w:r>
      <w:r w:rsidR="00873D68" w:rsidRPr="0085464A">
        <w:rPr>
          <w:rFonts w:ascii="Palatino Linotype" w:hAnsi="Palatino Linotype" w:cs="Arial"/>
        </w:rPr>
        <w:t>que</w:t>
      </w:r>
      <w:r w:rsidR="00967FF7" w:rsidRPr="0085464A">
        <w:rPr>
          <w:rFonts w:ascii="Palatino Linotype" w:hAnsi="Palatino Linotype" w:cs="Arial"/>
        </w:rPr>
        <w:t xml:space="preserve"> </w:t>
      </w:r>
      <w:r w:rsidR="00873D68" w:rsidRPr="0085464A">
        <w:rPr>
          <w:rFonts w:ascii="Palatino Linotype" w:hAnsi="Palatino Linotype" w:cs="Arial"/>
        </w:rPr>
        <w:t>se</w:t>
      </w:r>
      <w:r w:rsidR="00967FF7" w:rsidRPr="0085464A">
        <w:rPr>
          <w:rFonts w:ascii="Palatino Linotype" w:hAnsi="Palatino Linotype" w:cs="Arial"/>
        </w:rPr>
        <w:t xml:space="preserve"> </w:t>
      </w:r>
      <w:r w:rsidR="00873D68" w:rsidRPr="0085464A">
        <w:rPr>
          <w:rFonts w:ascii="Palatino Linotype" w:hAnsi="Palatino Linotype" w:cs="Arial"/>
        </w:rPr>
        <w:t>trata</w:t>
      </w:r>
      <w:r w:rsidR="00967FF7" w:rsidRPr="0085464A">
        <w:rPr>
          <w:rFonts w:ascii="Palatino Linotype" w:hAnsi="Palatino Linotype" w:cs="Arial"/>
        </w:rPr>
        <w:t xml:space="preserve"> </w:t>
      </w:r>
      <w:r w:rsidR="005B703D" w:rsidRPr="0085464A">
        <w:rPr>
          <w:rFonts w:ascii="Palatino Linotype" w:hAnsi="Palatino Linotype" w:cs="Arial"/>
        </w:rPr>
        <w:t>es</w:t>
      </w:r>
      <w:r w:rsidR="00967FF7" w:rsidRPr="0085464A">
        <w:rPr>
          <w:rFonts w:ascii="Palatino Linotype" w:hAnsi="Palatino Linotype" w:cs="Arial"/>
        </w:rPr>
        <w:t xml:space="preserve"> </w:t>
      </w:r>
      <w:r w:rsidR="00873D68" w:rsidRPr="0085464A">
        <w:rPr>
          <w:rFonts w:ascii="Palatino Linotype" w:hAnsi="Palatino Linotype" w:cs="Arial"/>
        </w:rPr>
        <w:t>procedente,</w:t>
      </w:r>
      <w:r w:rsidR="00967FF7" w:rsidRPr="0085464A">
        <w:rPr>
          <w:rFonts w:ascii="Palatino Linotype" w:hAnsi="Palatino Linotype" w:cs="Arial"/>
        </w:rPr>
        <w:t xml:space="preserve"> </w:t>
      </w:r>
      <w:r w:rsidR="00873D68" w:rsidRPr="0085464A">
        <w:rPr>
          <w:rFonts w:ascii="Palatino Linotype" w:hAnsi="Palatino Linotype" w:cs="Arial"/>
        </w:rPr>
        <w:t>toda</w:t>
      </w:r>
      <w:r w:rsidR="00967FF7" w:rsidRPr="0085464A">
        <w:rPr>
          <w:rFonts w:ascii="Palatino Linotype" w:hAnsi="Palatino Linotype" w:cs="Arial"/>
        </w:rPr>
        <w:t xml:space="preserve"> </w:t>
      </w:r>
      <w:r w:rsidR="00873D68" w:rsidRPr="0085464A">
        <w:rPr>
          <w:rFonts w:ascii="Palatino Linotype" w:hAnsi="Palatino Linotype" w:cs="Arial"/>
        </w:rPr>
        <w:t>vez</w:t>
      </w:r>
      <w:r w:rsidR="00967FF7" w:rsidRPr="0085464A">
        <w:rPr>
          <w:rFonts w:ascii="Palatino Linotype" w:hAnsi="Palatino Linotype" w:cs="Arial"/>
        </w:rPr>
        <w:t xml:space="preserve"> </w:t>
      </w:r>
      <w:r w:rsidR="00873D68" w:rsidRPr="0085464A">
        <w:rPr>
          <w:rFonts w:ascii="Palatino Linotype" w:hAnsi="Palatino Linotype" w:cs="Arial"/>
        </w:rPr>
        <w:t>que</w:t>
      </w:r>
      <w:r w:rsidR="00967FF7" w:rsidRPr="0085464A">
        <w:rPr>
          <w:rFonts w:ascii="Palatino Linotype" w:hAnsi="Palatino Linotype" w:cs="Arial"/>
        </w:rPr>
        <w:t xml:space="preserve"> </w:t>
      </w:r>
      <w:r w:rsidR="00873D68" w:rsidRPr="0085464A">
        <w:rPr>
          <w:rFonts w:ascii="Palatino Linotype" w:hAnsi="Palatino Linotype" w:cs="Arial"/>
        </w:rPr>
        <w:t>se</w:t>
      </w:r>
      <w:r w:rsidR="00967FF7" w:rsidRPr="0085464A">
        <w:rPr>
          <w:rFonts w:ascii="Palatino Linotype" w:hAnsi="Palatino Linotype" w:cs="Arial"/>
        </w:rPr>
        <w:t xml:space="preserve"> </w:t>
      </w:r>
      <w:r w:rsidR="007E1C22" w:rsidRPr="0085464A">
        <w:rPr>
          <w:rFonts w:ascii="Palatino Linotype" w:hAnsi="Palatino Linotype" w:cs="Arial"/>
        </w:rPr>
        <w:t>actualiz</w:t>
      </w:r>
      <w:r w:rsidR="005B703D" w:rsidRPr="0085464A">
        <w:rPr>
          <w:rFonts w:ascii="Palatino Linotype" w:hAnsi="Palatino Linotype" w:cs="Arial"/>
        </w:rPr>
        <w:t>aron</w:t>
      </w:r>
      <w:r w:rsidR="00967FF7" w:rsidRPr="0085464A">
        <w:rPr>
          <w:rFonts w:ascii="Palatino Linotype" w:hAnsi="Palatino Linotype" w:cs="Arial"/>
        </w:rPr>
        <w:t xml:space="preserve"> </w:t>
      </w:r>
      <w:r w:rsidR="00873D68" w:rsidRPr="0085464A">
        <w:rPr>
          <w:rFonts w:ascii="Palatino Linotype" w:hAnsi="Palatino Linotype" w:cs="Arial"/>
        </w:rPr>
        <w:t>la</w:t>
      </w:r>
      <w:r w:rsidR="00967FF7" w:rsidRPr="0085464A">
        <w:rPr>
          <w:rFonts w:ascii="Palatino Linotype" w:hAnsi="Palatino Linotype" w:cs="Arial"/>
        </w:rPr>
        <w:t xml:space="preserve"> </w:t>
      </w:r>
      <w:r w:rsidR="00873D68" w:rsidRPr="0085464A">
        <w:rPr>
          <w:rFonts w:ascii="Palatino Linotype" w:hAnsi="Palatino Linotype" w:cs="Arial"/>
        </w:rPr>
        <w:t>hipótesis</w:t>
      </w:r>
      <w:r w:rsidR="00967FF7" w:rsidRPr="0085464A">
        <w:rPr>
          <w:rFonts w:ascii="Palatino Linotype" w:hAnsi="Palatino Linotype" w:cs="Arial"/>
        </w:rPr>
        <w:t xml:space="preserve"> </w:t>
      </w:r>
      <w:r w:rsidR="00873D68" w:rsidRPr="0085464A">
        <w:rPr>
          <w:rFonts w:ascii="Palatino Linotype" w:hAnsi="Palatino Linotype" w:cs="Arial"/>
        </w:rPr>
        <w:t>prevista</w:t>
      </w:r>
      <w:r w:rsidR="00967FF7" w:rsidRPr="0085464A">
        <w:rPr>
          <w:rFonts w:ascii="Palatino Linotype" w:hAnsi="Palatino Linotype" w:cs="Arial"/>
        </w:rPr>
        <w:t xml:space="preserve"> </w:t>
      </w:r>
      <w:r w:rsidR="00873D68" w:rsidRPr="0085464A">
        <w:rPr>
          <w:rFonts w:ascii="Palatino Linotype" w:hAnsi="Palatino Linotype" w:cs="Arial"/>
        </w:rPr>
        <w:t>en</w:t>
      </w:r>
      <w:r w:rsidR="00967FF7" w:rsidRPr="0085464A">
        <w:rPr>
          <w:rFonts w:ascii="Palatino Linotype" w:hAnsi="Palatino Linotype" w:cs="Arial"/>
        </w:rPr>
        <w:t xml:space="preserve"> </w:t>
      </w:r>
      <w:r w:rsidR="00873D68" w:rsidRPr="0085464A">
        <w:rPr>
          <w:rFonts w:ascii="Palatino Linotype" w:hAnsi="Palatino Linotype" w:cs="Arial"/>
        </w:rPr>
        <w:t>la</w:t>
      </w:r>
      <w:r w:rsidR="00967FF7" w:rsidRPr="0085464A">
        <w:rPr>
          <w:rFonts w:ascii="Palatino Linotype" w:hAnsi="Palatino Linotype" w:cs="Arial"/>
        </w:rPr>
        <w:t xml:space="preserve"> </w:t>
      </w:r>
      <w:r w:rsidR="00820174" w:rsidRPr="0085464A">
        <w:rPr>
          <w:rFonts w:ascii="Palatino Linotype" w:hAnsi="Palatino Linotype" w:cs="Arial"/>
        </w:rPr>
        <w:t>fracción</w:t>
      </w:r>
      <w:r w:rsidR="00967FF7" w:rsidRPr="0085464A">
        <w:rPr>
          <w:rFonts w:ascii="Palatino Linotype" w:hAnsi="Palatino Linotype" w:cs="Arial"/>
        </w:rPr>
        <w:t xml:space="preserve"> </w:t>
      </w:r>
      <w:r w:rsidR="00444709" w:rsidRPr="0085464A">
        <w:rPr>
          <w:rFonts w:ascii="Palatino Linotype" w:hAnsi="Palatino Linotype" w:cs="Arial"/>
        </w:rPr>
        <w:t>VII</w:t>
      </w:r>
      <w:r w:rsidR="00820174" w:rsidRPr="0085464A">
        <w:rPr>
          <w:rFonts w:ascii="Palatino Linotype" w:hAnsi="Palatino Linotype" w:cs="Arial"/>
        </w:rPr>
        <w:t>,</w:t>
      </w:r>
      <w:r w:rsidR="00967FF7" w:rsidRPr="0085464A">
        <w:rPr>
          <w:rFonts w:ascii="Palatino Linotype" w:hAnsi="Palatino Linotype" w:cs="Arial"/>
        </w:rPr>
        <w:t xml:space="preserve"> </w:t>
      </w:r>
      <w:r w:rsidR="00873D68" w:rsidRPr="0085464A">
        <w:rPr>
          <w:rFonts w:ascii="Palatino Linotype" w:hAnsi="Palatino Linotype" w:cs="Arial"/>
        </w:rPr>
        <w:t>del</w:t>
      </w:r>
      <w:r w:rsidR="00967FF7" w:rsidRPr="0085464A">
        <w:rPr>
          <w:rFonts w:ascii="Palatino Linotype" w:hAnsi="Palatino Linotype" w:cs="Arial"/>
        </w:rPr>
        <w:t xml:space="preserve"> </w:t>
      </w:r>
      <w:r w:rsidR="00873D68" w:rsidRPr="0085464A">
        <w:rPr>
          <w:rFonts w:ascii="Palatino Linotype" w:hAnsi="Palatino Linotype" w:cs="Arial"/>
        </w:rPr>
        <w:t>artículo</w:t>
      </w:r>
      <w:r w:rsidR="00967FF7" w:rsidRPr="0085464A">
        <w:rPr>
          <w:rFonts w:ascii="Palatino Linotype" w:hAnsi="Palatino Linotype" w:cs="Arial"/>
        </w:rPr>
        <w:t xml:space="preserve"> </w:t>
      </w:r>
      <w:r w:rsidR="00873D68" w:rsidRPr="0085464A">
        <w:rPr>
          <w:rFonts w:ascii="Palatino Linotype" w:hAnsi="Palatino Linotype" w:cs="Arial"/>
        </w:rPr>
        <w:t>179</w:t>
      </w:r>
      <w:r w:rsidR="00967FF7" w:rsidRPr="0085464A">
        <w:rPr>
          <w:rFonts w:ascii="Palatino Linotype" w:hAnsi="Palatino Linotype" w:cs="Arial"/>
        </w:rPr>
        <w:t xml:space="preserve"> </w:t>
      </w:r>
      <w:r w:rsidR="00873D68" w:rsidRPr="0085464A">
        <w:rPr>
          <w:rFonts w:ascii="Palatino Linotype" w:hAnsi="Palatino Linotype" w:cs="Arial"/>
        </w:rPr>
        <w:t>de</w:t>
      </w:r>
      <w:r w:rsidR="00967FF7" w:rsidRPr="0085464A">
        <w:rPr>
          <w:rFonts w:ascii="Palatino Linotype" w:hAnsi="Palatino Linotype" w:cs="Arial"/>
        </w:rPr>
        <w:t xml:space="preserve"> </w:t>
      </w:r>
      <w:r w:rsidR="00873D68" w:rsidRPr="0085464A">
        <w:rPr>
          <w:rFonts w:ascii="Palatino Linotype" w:hAnsi="Palatino Linotype" w:cs="Arial"/>
        </w:rPr>
        <w:t>la</w:t>
      </w:r>
      <w:r w:rsidR="00967FF7" w:rsidRPr="0085464A">
        <w:rPr>
          <w:rFonts w:ascii="Palatino Linotype" w:hAnsi="Palatino Linotype" w:cs="Arial"/>
        </w:rPr>
        <w:t xml:space="preserve"> </w:t>
      </w:r>
      <w:r w:rsidR="00873D68" w:rsidRPr="0085464A">
        <w:rPr>
          <w:rFonts w:ascii="Palatino Linotype" w:hAnsi="Palatino Linotype" w:cs="Arial"/>
        </w:rPr>
        <w:t>Ley</w:t>
      </w:r>
      <w:r w:rsidR="00967FF7" w:rsidRPr="0085464A">
        <w:rPr>
          <w:rFonts w:ascii="Palatino Linotype" w:hAnsi="Palatino Linotype" w:cs="Arial"/>
        </w:rPr>
        <w:t xml:space="preserve"> </w:t>
      </w:r>
      <w:r w:rsidR="00873D68" w:rsidRPr="0085464A">
        <w:rPr>
          <w:rFonts w:ascii="Palatino Linotype" w:hAnsi="Palatino Linotype" w:cs="Arial"/>
        </w:rPr>
        <w:t>de</w:t>
      </w:r>
      <w:r w:rsidR="00967FF7" w:rsidRPr="0085464A">
        <w:rPr>
          <w:rFonts w:ascii="Palatino Linotype" w:hAnsi="Palatino Linotype" w:cs="Arial"/>
        </w:rPr>
        <w:t xml:space="preserve"> </w:t>
      </w:r>
      <w:r w:rsidR="00873D68" w:rsidRPr="0085464A">
        <w:rPr>
          <w:rFonts w:ascii="Palatino Linotype" w:hAnsi="Palatino Linotype" w:cs="Arial"/>
        </w:rPr>
        <w:t>la</w:t>
      </w:r>
      <w:r w:rsidR="00967FF7" w:rsidRPr="0085464A">
        <w:rPr>
          <w:rFonts w:ascii="Palatino Linotype" w:hAnsi="Palatino Linotype" w:cs="Arial"/>
        </w:rPr>
        <w:t xml:space="preserve"> </w:t>
      </w:r>
      <w:r w:rsidR="00873D68" w:rsidRPr="0085464A">
        <w:rPr>
          <w:rFonts w:ascii="Palatino Linotype" w:hAnsi="Palatino Linotype" w:cs="Arial"/>
        </w:rPr>
        <w:t>materia,</w:t>
      </w:r>
      <w:r w:rsidR="00967FF7" w:rsidRPr="0085464A">
        <w:rPr>
          <w:rFonts w:ascii="Palatino Linotype" w:hAnsi="Palatino Linotype" w:cs="Arial"/>
        </w:rPr>
        <w:t xml:space="preserve"> </w:t>
      </w:r>
      <w:r w:rsidR="00873D68" w:rsidRPr="0085464A">
        <w:rPr>
          <w:rFonts w:ascii="Palatino Linotype" w:hAnsi="Palatino Linotype" w:cs="Arial"/>
        </w:rPr>
        <w:t>que</w:t>
      </w:r>
      <w:r w:rsidR="00967FF7" w:rsidRPr="0085464A">
        <w:rPr>
          <w:rFonts w:ascii="Palatino Linotype" w:hAnsi="Palatino Linotype" w:cs="Arial"/>
        </w:rPr>
        <w:t xml:space="preserve"> </w:t>
      </w:r>
      <w:r w:rsidR="00873D68" w:rsidRPr="0085464A">
        <w:rPr>
          <w:rFonts w:ascii="Palatino Linotype" w:hAnsi="Palatino Linotype" w:cs="Arial"/>
        </w:rPr>
        <w:t>a</w:t>
      </w:r>
      <w:r w:rsidR="00967FF7" w:rsidRPr="0085464A">
        <w:rPr>
          <w:rFonts w:ascii="Palatino Linotype" w:hAnsi="Palatino Linotype" w:cs="Arial"/>
        </w:rPr>
        <w:t xml:space="preserve"> </w:t>
      </w:r>
      <w:r w:rsidR="00873D68" w:rsidRPr="0085464A">
        <w:rPr>
          <w:rFonts w:ascii="Palatino Linotype" w:hAnsi="Palatino Linotype" w:cs="Arial"/>
        </w:rPr>
        <w:t>la</w:t>
      </w:r>
      <w:r w:rsidR="00967FF7" w:rsidRPr="0085464A">
        <w:rPr>
          <w:rFonts w:ascii="Palatino Linotype" w:hAnsi="Palatino Linotype" w:cs="Arial"/>
        </w:rPr>
        <w:t xml:space="preserve"> </w:t>
      </w:r>
      <w:r w:rsidR="00873D68" w:rsidRPr="0085464A">
        <w:rPr>
          <w:rFonts w:ascii="Palatino Linotype" w:hAnsi="Palatino Linotype" w:cs="Arial"/>
        </w:rPr>
        <w:t>letra</w:t>
      </w:r>
      <w:r w:rsidR="00967FF7" w:rsidRPr="0085464A">
        <w:rPr>
          <w:rFonts w:ascii="Palatino Linotype" w:hAnsi="Palatino Linotype" w:cs="Arial"/>
        </w:rPr>
        <w:t xml:space="preserve"> </w:t>
      </w:r>
      <w:r w:rsidR="000A61AD" w:rsidRPr="0085464A">
        <w:rPr>
          <w:rFonts w:ascii="Palatino Linotype" w:hAnsi="Palatino Linotype" w:cs="Arial"/>
        </w:rPr>
        <w:t>indica</w:t>
      </w:r>
      <w:r w:rsidR="00873D68" w:rsidRPr="0085464A">
        <w:rPr>
          <w:rFonts w:ascii="Palatino Linotype" w:hAnsi="Palatino Linotype" w:cs="Arial"/>
        </w:rPr>
        <w:t>:</w:t>
      </w:r>
    </w:p>
    <w:p w14:paraId="40FE46BB" w14:textId="77777777" w:rsidR="000B51C6" w:rsidRPr="0085464A" w:rsidRDefault="00873D68" w:rsidP="008D6217">
      <w:pPr>
        <w:spacing w:line="276" w:lineRule="auto"/>
        <w:ind w:left="709" w:right="709"/>
        <w:jc w:val="both"/>
        <w:rPr>
          <w:rFonts w:ascii="Palatino Linotype" w:hAnsi="Palatino Linotype" w:cs="Arial"/>
          <w:b/>
          <w:i/>
          <w:sz w:val="22"/>
          <w:szCs w:val="22"/>
        </w:rPr>
      </w:pPr>
      <w:r w:rsidRPr="0085464A">
        <w:rPr>
          <w:rFonts w:ascii="Palatino Linotype" w:hAnsi="Palatino Linotype" w:cs="Arial"/>
          <w:bCs/>
          <w:i/>
          <w:sz w:val="22"/>
          <w:szCs w:val="22"/>
        </w:rPr>
        <w:t>“</w:t>
      </w:r>
      <w:r w:rsidRPr="0085464A">
        <w:rPr>
          <w:rFonts w:ascii="Palatino Linotype" w:hAnsi="Palatino Linotype" w:cs="Arial"/>
          <w:b/>
          <w:bCs/>
          <w:i/>
          <w:sz w:val="22"/>
          <w:szCs w:val="22"/>
        </w:rPr>
        <w:t>Artículo</w:t>
      </w:r>
      <w:r w:rsidR="00967FF7" w:rsidRPr="0085464A">
        <w:rPr>
          <w:rFonts w:ascii="Palatino Linotype" w:hAnsi="Palatino Linotype" w:cs="Arial"/>
          <w:b/>
          <w:bCs/>
          <w:i/>
          <w:sz w:val="22"/>
          <w:szCs w:val="22"/>
        </w:rPr>
        <w:t xml:space="preserve"> </w:t>
      </w:r>
      <w:r w:rsidRPr="0085464A">
        <w:rPr>
          <w:rFonts w:ascii="Palatino Linotype" w:hAnsi="Palatino Linotype" w:cs="Arial"/>
          <w:b/>
          <w:bCs/>
          <w:i/>
          <w:sz w:val="22"/>
          <w:szCs w:val="22"/>
        </w:rPr>
        <w:t>179.</w:t>
      </w:r>
      <w:r w:rsidR="00967FF7" w:rsidRPr="0085464A">
        <w:rPr>
          <w:rFonts w:ascii="Palatino Linotype" w:hAnsi="Palatino Linotype" w:cs="Arial"/>
          <w:bCs/>
          <w:i/>
          <w:sz w:val="22"/>
          <w:szCs w:val="22"/>
        </w:rPr>
        <w:t xml:space="preserve"> </w:t>
      </w:r>
      <w:r w:rsidRPr="0085464A">
        <w:rPr>
          <w:rFonts w:ascii="Palatino Linotype" w:hAnsi="Palatino Linotype" w:cs="Arial"/>
          <w:b/>
          <w:i/>
          <w:sz w:val="22"/>
          <w:szCs w:val="22"/>
        </w:rPr>
        <w:t>El</w:t>
      </w:r>
      <w:r w:rsidR="00967FF7" w:rsidRPr="0085464A">
        <w:rPr>
          <w:rFonts w:ascii="Palatino Linotype" w:hAnsi="Palatino Linotype" w:cs="Arial"/>
          <w:b/>
          <w:i/>
          <w:sz w:val="22"/>
          <w:szCs w:val="22"/>
        </w:rPr>
        <w:t xml:space="preserve"> </w:t>
      </w:r>
      <w:r w:rsidRPr="0085464A">
        <w:rPr>
          <w:rFonts w:ascii="Palatino Linotype" w:hAnsi="Palatino Linotype" w:cs="Arial"/>
          <w:b/>
          <w:i/>
          <w:sz w:val="22"/>
          <w:szCs w:val="22"/>
        </w:rPr>
        <w:t>recurso</w:t>
      </w:r>
      <w:r w:rsidR="00967FF7" w:rsidRPr="0085464A">
        <w:rPr>
          <w:rFonts w:ascii="Palatino Linotype" w:hAnsi="Palatino Linotype" w:cs="Arial"/>
          <w:b/>
          <w:i/>
          <w:sz w:val="22"/>
          <w:szCs w:val="22"/>
        </w:rPr>
        <w:t xml:space="preserve"> </w:t>
      </w:r>
      <w:r w:rsidRPr="0085464A">
        <w:rPr>
          <w:rFonts w:ascii="Palatino Linotype" w:hAnsi="Palatino Linotype" w:cs="Arial"/>
          <w:b/>
          <w:i/>
          <w:sz w:val="22"/>
          <w:szCs w:val="22"/>
        </w:rPr>
        <w:t>de</w:t>
      </w:r>
      <w:r w:rsidR="00967FF7" w:rsidRPr="0085464A">
        <w:rPr>
          <w:rFonts w:ascii="Palatino Linotype" w:hAnsi="Palatino Linotype" w:cs="Arial"/>
          <w:b/>
          <w:i/>
          <w:sz w:val="22"/>
          <w:szCs w:val="22"/>
        </w:rPr>
        <w:t xml:space="preserve"> </w:t>
      </w:r>
      <w:r w:rsidRPr="0085464A">
        <w:rPr>
          <w:rFonts w:ascii="Palatino Linotype" w:hAnsi="Palatino Linotype" w:cs="Arial"/>
          <w:b/>
          <w:i/>
          <w:sz w:val="22"/>
          <w:szCs w:val="22"/>
        </w:rPr>
        <w:t>revisión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es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un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medio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protección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que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Ley</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otorga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los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particulares,</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para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hacer</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valer</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su</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derecho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de</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acceso</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la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información</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pública,</w:t>
      </w:r>
      <w:r w:rsidR="00967FF7" w:rsidRPr="0085464A">
        <w:rPr>
          <w:rFonts w:ascii="Palatino Linotype" w:hAnsi="Palatino Linotype" w:cs="Arial"/>
          <w:i/>
          <w:sz w:val="22"/>
          <w:szCs w:val="22"/>
        </w:rPr>
        <w:t xml:space="preserve"> </w:t>
      </w:r>
      <w:r w:rsidRPr="0085464A">
        <w:rPr>
          <w:rFonts w:ascii="Palatino Linotype" w:hAnsi="Palatino Linotype" w:cs="Arial"/>
          <w:i/>
          <w:sz w:val="22"/>
          <w:szCs w:val="22"/>
        </w:rPr>
        <w:t>y</w:t>
      </w:r>
      <w:r w:rsidR="00967FF7" w:rsidRPr="0085464A">
        <w:rPr>
          <w:rFonts w:ascii="Palatino Linotype" w:hAnsi="Palatino Linotype" w:cs="Arial"/>
          <w:i/>
          <w:sz w:val="22"/>
          <w:szCs w:val="22"/>
        </w:rPr>
        <w:t xml:space="preserve"> </w:t>
      </w:r>
      <w:r w:rsidRPr="0085464A">
        <w:rPr>
          <w:rFonts w:ascii="Palatino Linotype" w:hAnsi="Palatino Linotype" w:cs="Arial"/>
          <w:b/>
          <w:i/>
          <w:sz w:val="22"/>
          <w:szCs w:val="22"/>
        </w:rPr>
        <w:t>procederá</w:t>
      </w:r>
      <w:r w:rsidR="00967FF7" w:rsidRPr="0085464A">
        <w:rPr>
          <w:rFonts w:ascii="Palatino Linotype" w:hAnsi="Palatino Linotype" w:cs="Arial"/>
          <w:b/>
          <w:i/>
          <w:sz w:val="22"/>
          <w:szCs w:val="22"/>
        </w:rPr>
        <w:t xml:space="preserve"> </w:t>
      </w:r>
      <w:r w:rsidRPr="0085464A">
        <w:rPr>
          <w:rFonts w:ascii="Palatino Linotype" w:hAnsi="Palatino Linotype" w:cs="Arial"/>
          <w:b/>
          <w:i/>
          <w:sz w:val="22"/>
          <w:szCs w:val="22"/>
        </w:rPr>
        <w:t>en</w:t>
      </w:r>
      <w:r w:rsidR="00967FF7" w:rsidRPr="0085464A">
        <w:rPr>
          <w:rFonts w:ascii="Palatino Linotype" w:hAnsi="Palatino Linotype" w:cs="Arial"/>
          <w:b/>
          <w:i/>
          <w:sz w:val="22"/>
          <w:szCs w:val="22"/>
        </w:rPr>
        <w:t xml:space="preserve"> </w:t>
      </w:r>
      <w:r w:rsidRPr="0085464A">
        <w:rPr>
          <w:rFonts w:ascii="Palatino Linotype" w:hAnsi="Palatino Linotype" w:cs="Arial"/>
          <w:b/>
          <w:i/>
          <w:sz w:val="22"/>
          <w:szCs w:val="22"/>
        </w:rPr>
        <w:t>contra</w:t>
      </w:r>
      <w:r w:rsidR="00967FF7" w:rsidRPr="0085464A">
        <w:rPr>
          <w:rFonts w:ascii="Palatino Linotype" w:hAnsi="Palatino Linotype" w:cs="Arial"/>
          <w:b/>
          <w:i/>
          <w:sz w:val="22"/>
          <w:szCs w:val="22"/>
        </w:rPr>
        <w:t xml:space="preserve"> </w:t>
      </w:r>
      <w:r w:rsidRPr="0085464A">
        <w:rPr>
          <w:rFonts w:ascii="Palatino Linotype" w:hAnsi="Palatino Linotype" w:cs="Arial"/>
          <w:b/>
          <w:i/>
          <w:sz w:val="22"/>
          <w:szCs w:val="22"/>
        </w:rPr>
        <w:t>de</w:t>
      </w:r>
      <w:r w:rsidR="00967FF7" w:rsidRPr="0085464A">
        <w:rPr>
          <w:rFonts w:ascii="Palatino Linotype" w:hAnsi="Palatino Linotype" w:cs="Arial"/>
          <w:b/>
          <w:i/>
          <w:sz w:val="22"/>
          <w:szCs w:val="22"/>
        </w:rPr>
        <w:t xml:space="preserve"> </w:t>
      </w:r>
      <w:r w:rsidRPr="0085464A">
        <w:rPr>
          <w:rFonts w:ascii="Palatino Linotype" w:hAnsi="Palatino Linotype" w:cs="Arial"/>
          <w:b/>
          <w:i/>
          <w:sz w:val="22"/>
          <w:szCs w:val="22"/>
        </w:rPr>
        <w:t>las</w:t>
      </w:r>
      <w:r w:rsidR="00967FF7" w:rsidRPr="0085464A">
        <w:rPr>
          <w:rFonts w:ascii="Palatino Linotype" w:hAnsi="Palatino Linotype" w:cs="Arial"/>
          <w:b/>
          <w:i/>
          <w:sz w:val="22"/>
          <w:szCs w:val="22"/>
        </w:rPr>
        <w:t xml:space="preserve"> </w:t>
      </w:r>
      <w:r w:rsidRPr="0085464A">
        <w:rPr>
          <w:rFonts w:ascii="Palatino Linotype" w:hAnsi="Palatino Linotype" w:cs="Arial"/>
          <w:b/>
          <w:i/>
          <w:sz w:val="22"/>
          <w:szCs w:val="22"/>
        </w:rPr>
        <w:t>siguientes</w:t>
      </w:r>
      <w:r w:rsidR="00967FF7" w:rsidRPr="0085464A">
        <w:rPr>
          <w:rFonts w:ascii="Palatino Linotype" w:hAnsi="Palatino Linotype" w:cs="Arial"/>
          <w:b/>
          <w:i/>
          <w:sz w:val="22"/>
          <w:szCs w:val="22"/>
        </w:rPr>
        <w:t xml:space="preserve"> </w:t>
      </w:r>
      <w:r w:rsidRPr="0085464A">
        <w:rPr>
          <w:rFonts w:ascii="Palatino Linotype" w:hAnsi="Palatino Linotype" w:cs="Arial"/>
          <w:b/>
          <w:i/>
          <w:sz w:val="22"/>
          <w:szCs w:val="22"/>
        </w:rPr>
        <w:t>causas:</w:t>
      </w:r>
    </w:p>
    <w:p w14:paraId="13D4BA51" w14:textId="62FC7962" w:rsidR="008D6217" w:rsidRPr="0085464A" w:rsidRDefault="008D6217" w:rsidP="008D6217">
      <w:pPr>
        <w:spacing w:line="276" w:lineRule="auto"/>
        <w:ind w:left="709" w:right="709"/>
        <w:jc w:val="both"/>
        <w:rPr>
          <w:rFonts w:ascii="Palatino Linotype" w:hAnsi="Palatino Linotype" w:cs="Arial"/>
          <w:b/>
          <w:i/>
          <w:sz w:val="22"/>
          <w:szCs w:val="22"/>
        </w:rPr>
      </w:pPr>
      <w:r w:rsidRPr="0085464A">
        <w:rPr>
          <w:rFonts w:ascii="Palatino Linotype" w:hAnsi="Palatino Linotype" w:cs="Arial"/>
          <w:bCs/>
          <w:i/>
          <w:sz w:val="22"/>
          <w:szCs w:val="22"/>
        </w:rPr>
        <w:t>. . .</w:t>
      </w:r>
    </w:p>
    <w:p w14:paraId="077D5D89" w14:textId="24C2DFCF" w:rsidR="008D6217" w:rsidRPr="0085464A" w:rsidRDefault="007E1C22" w:rsidP="008D6217">
      <w:pPr>
        <w:spacing w:line="276" w:lineRule="auto"/>
        <w:ind w:left="709" w:right="709"/>
        <w:jc w:val="both"/>
        <w:rPr>
          <w:rFonts w:ascii="Palatino Linotype" w:hAnsi="Palatino Linotype" w:cs="Arial"/>
          <w:bCs/>
          <w:i/>
          <w:sz w:val="22"/>
          <w:szCs w:val="22"/>
        </w:rPr>
      </w:pPr>
      <w:r w:rsidRPr="0085464A">
        <w:rPr>
          <w:rFonts w:ascii="Palatino Linotype" w:hAnsi="Palatino Linotype" w:cs="Arial"/>
          <w:b/>
          <w:bCs/>
          <w:i/>
          <w:sz w:val="22"/>
          <w:szCs w:val="22"/>
        </w:rPr>
        <w:t>VII.</w:t>
      </w:r>
      <w:r w:rsidRPr="0085464A">
        <w:rPr>
          <w:rFonts w:ascii="Palatino Linotype" w:hAnsi="Palatino Linotype" w:cs="Arial"/>
          <w:b/>
          <w:bCs/>
          <w:i/>
          <w:sz w:val="22"/>
          <w:szCs w:val="22"/>
        </w:rPr>
        <w:tab/>
      </w:r>
      <w:r w:rsidRPr="0085464A">
        <w:rPr>
          <w:rFonts w:ascii="Palatino Linotype" w:hAnsi="Palatino Linotype" w:cs="Arial"/>
          <w:b/>
          <w:bCs/>
          <w:i/>
          <w:sz w:val="22"/>
          <w:szCs w:val="22"/>
          <w:u w:val="single"/>
        </w:rPr>
        <w:t>La</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falta</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de</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respuesta</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a</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una</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solicitud</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de</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acceso</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a</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la</w:t>
      </w:r>
      <w:r w:rsidR="00967FF7" w:rsidRPr="0085464A">
        <w:rPr>
          <w:rFonts w:ascii="Palatino Linotype" w:hAnsi="Palatino Linotype" w:cs="Arial"/>
          <w:b/>
          <w:bCs/>
          <w:i/>
          <w:sz w:val="22"/>
          <w:szCs w:val="22"/>
          <w:u w:val="single"/>
        </w:rPr>
        <w:t xml:space="preserve"> </w:t>
      </w:r>
      <w:r w:rsidRPr="0085464A">
        <w:rPr>
          <w:rFonts w:ascii="Palatino Linotype" w:hAnsi="Palatino Linotype" w:cs="Arial"/>
          <w:b/>
          <w:bCs/>
          <w:i/>
          <w:sz w:val="22"/>
          <w:szCs w:val="22"/>
          <w:u w:val="single"/>
        </w:rPr>
        <w:t>información</w:t>
      </w:r>
      <w:r w:rsidR="000B51C6" w:rsidRPr="0085464A">
        <w:rPr>
          <w:rFonts w:ascii="Palatino Linotype" w:hAnsi="Palatino Linotype" w:cs="Arial"/>
          <w:bCs/>
          <w:i/>
          <w:sz w:val="22"/>
          <w:szCs w:val="22"/>
        </w:rPr>
        <w:t>;</w:t>
      </w:r>
      <w:r w:rsidR="00820174" w:rsidRPr="0085464A">
        <w:rPr>
          <w:rFonts w:ascii="Palatino Linotype" w:hAnsi="Palatino Linotype" w:cs="Arial"/>
          <w:bCs/>
          <w:i/>
          <w:sz w:val="22"/>
          <w:szCs w:val="22"/>
        </w:rPr>
        <w:t>”</w:t>
      </w:r>
    </w:p>
    <w:p w14:paraId="63DE3891" w14:textId="7FC97D80" w:rsidR="008D6217" w:rsidRPr="0085464A" w:rsidRDefault="008D6217" w:rsidP="00820174">
      <w:pPr>
        <w:spacing w:line="276" w:lineRule="auto"/>
        <w:ind w:right="709"/>
        <w:jc w:val="both"/>
        <w:rPr>
          <w:rFonts w:ascii="Palatino Linotype" w:hAnsi="Palatino Linotype" w:cs="Arial"/>
          <w:bCs/>
          <w:i/>
          <w:sz w:val="22"/>
          <w:szCs w:val="22"/>
        </w:rPr>
      </w:pPr>
    </w:p>
    <w:p w14:paraId="720DFC3C" w14:textId="3BEED256" w:rsidR="007E1C22" w:rsidRPr="0085464A"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5464A">
        <w:rPr>
          <w:rFonts w:ascii="Palatino Linotype" w:hAnsi="Palatino Linotype" w:cs="Arial"/>
        </w:rPr>
        <w:t>El</w:t>
      </w:r>
      <w:r w:rsidR="00967FF7" w:rsidRPr="0085464A">
        <w:rPr>
          <w:rFonts w:ascii="Palatino Linotype" w:hAnsi="Palatino Linotype" w:cs="Arial"/>
        </w:rPr>
        <w:t xml:space="preserve"> </w:t>
      </w:r>
      <w:r w:rsidR="00873D68" w:rsidRPr="0085464A">
        <w:rPr>
          <w:rFonts w:ascii="Palatino Linotype" w:hAnsi="Palatino Linotype" w:cs="Arial"/>
        </w:rPr>
        <w:t>precepto</w:t>
      </w:r>
      <w:r w:rsidR="00967FF7" w:rsidRPr="0085464A">
        <w:rPr>
          <w:rFonts w:ascii="Palatino Linotype" w:hAnsi="Palatino Linotype" w:cs="Arial"/>
        </w:rPr>
        <w:t xml:space="preserve"> </w:t>
      </w:r>
      <w:r w:rsidR="00873D68" w:rsidRPr="0085464A">
        <w:rPr>
          <w:rFonts w:ascii="Palatino Linotype" w:hAnsi="Palatino Linotype" w:cs="Arial"/>
        </w:rPr>
        <w:t>legal</w:t>
      </w:r>
      <w:r w:rsidR="00967FF7" w:rsidRPr="0085464A">
        <w:rPr>
          <w:rFonts w:ascii="Palatino Linotype" w:hAnsi="Palatino Linotype" w:cs="Arial"/>
        </w:rPr>
        <w:t xml:space="preserve"> </w:t>
      </w:r>
      <w:r w:rsidR="00873D68" w:rsidRPr="0085464A">
        <w:rPr>
          <w:rFonts w:ascii="Palatino Linotype" w:hAnsi="Palatino Linotype" w:cs="Arial"/>
        </w:rPr>
        <w:t>citado,</w:t>
      </w:r>
      <w:r w:rsidR="00967FF7" w:rsidRPr="0085464A">
        <w:rPr>
          <w:rFonts w:ascii="Palatino Linotype" w:hAnsi="Palatino Linotype" w:cs="Arial"/>
        </w:rPr>
        <w:t xml:space="preserve"> </w:t>
      </w:r>
      <w:r w:rsidR="00873D68" w:rsidRPr="0085464A">
        <w:rPr>
          <w:rFonts w:ascii="Palatino Linotype" w:hAnsi="Palatino Linotype" w:cs="Arial"/>
        </w:rPr>
        <w:t>establece</w:t>
      </w:r>
      <w:r w:rsidR="00967FF7" w:rsidRPr="0085464A">
        <w:rPr>
          <w:rFonts w:ascii="Palatino Linotype" w:hAnsi="Palatino Linotype" w:cs="Arial"/>
        </w:rPr>
        <w:t xml:space="preserve"> </w:t>
      </w:r>
      <w:r w:rsidR="00873D68" w:rsidRPr="0085464A">
        <w:rPr>
          <w:rFonts w:ascii="Palatino Linotype" w:hAnsi="Palatino Linotype" w:cs="Arial"/>
        </w:rPr>
        <w:t>como</w:t>
      </w:r>
      <w:r w:rsidR="00967FF7" w:rsidRPr="0085464A">
        <w:rPr>
          <w:rFonts w:ascii="Palatino Linotype" w:hAnsi="Palatino Linotype" w:cs="Arial"/>
        </w:rPr>
        <w:t xml:space="preserve"> </w:t>
      </w:r>
      <w:r w:rsidR="00873D68" w:rsidRPr="0085464A">
        <w:rPr>
          <w:rFonts w:ascii="Palatino Linotype" w:hAnsi="Palatino Linotype" w:cs="Arial"/>
        </w:rPr>
        <w:t>supuesto</w:t>
      </w:r>
      <w:r w:rsidR="00967FF7" w:rsidRPr="0085464A">
        <w:rPr>
          <w:rFonts w:ascii="Palatino Linotype" w:hAnsi="Palatino Linotype" w:cs="Arial"/>
        </w:rPr>
        <w:t xml:space="preserve"> </w:t>
      </w:r>
      <w:r w:rsidR="00873D68" w:rsidRPr="0085464A">
        <w:rPr>
          <w:rFonts w:ascii="Palatino Linotype" w:hAnsi="Palatino Linotype" w:cs="Arial"/>
        </w:rPr>
        <w:t>de</w:t>
      </w:r>
      <w:r w:rsidR="00967FF7" w:rsidRPr="0085464A">
        <w:rPr>
          <w:rFonts w:ascii="Palatino Linotype" w:hAnsi="Palatino Linotype" w:cs="Arial"/>
        </w:rPr>
        <w:t xml:space="preserve"> </w:t>
      </w:r>
      <w:r w:rsidR="00873D68" w:rsidRPr="0085464A">
        <w:rPr>
          <w:rFonts w:ascii="Palatino Linotype" w:hAnsi="Palatino Linotype" w:cs="Arial"/>
        </w:rPr>
        <w:t>procedencia</w:t>
      </w:r>
      <w:r w:rsidR="00967FF7" w:rsidRPr="0085464A">
        <w:rPr>
          <w:rFonts w:ascii="Palatino Linotype" w:hAnsi="Palatino Linotype" w:cs="Arial"/>
        </w:rPr>
        <w:t xml:space="preserve"> </w:t>
      </w:r>
      <w:r w:rsidR="00873D68" w:rsidRPr="0085464A">
        <w:rPr>
          <w:rFonts w:ascii="Palatino Linotype" w:hAnsi="Palatino Linotype" w:cs="Arial"/>
        </w:rPr>
        <w:t>del</w:t>
      </w:r>
      <w:r w:rsidR="00967FF7" w:rsidRPr="0085464A">
        <w:rPr>
          <w:rFonts w:ascii="Palatino Linotype" w:hAnsi="Palatino Linotype" w:cs="Arial"/>
        </w:rPr>
        <w:t xml:space="preserve"> </w:t>
      </w:r>
      <w:r w:rsidR="00873D68" w:rsidRPr="0085464A">
        <w:rPr>
          <w:rFonts w:ascii="Palatino Linotype" w:hAnsi="Palatino Linotype" w:cs="Arial"/>
        </w:rPr>
        <w:t>recurso</w:t>
      </w:r>
      <w:r w:rsidR="00967FF7" w:rsidRPr="0085464A">
        <w:rPr>
          <w:rFonts w:ascii="Palatino Linotype" w:hAnsi="Palatino Linotype" w:cs="Arial"/>
        </w:rPr>
        <w:t xml:space="preserve"> </w:t>
      </w:r>
      <w:r w:rsidR="00873D68" w:rsidRPr="0085464A">
        <w:rPr>
          <w:rFonts w:ascii="Palatino Linotype" w:hAnsi="Palatino Linotype" w:cs="Arial"/>
        </w:rPr>
        <w:t>de</w:t>
      </w:r>
      <w:r w:rsidR="00967FF7" w:rsidRPr="0085464A">
        <w:rPr>
          <w:rFonts w:ascii="Palatino Linotype" w:hAnsi="Palatino Linotype" w:cs="Arial"/>
        </w:rPr>
        <w:t xml:space="preserve"> </w:t>
      </w:r>
      <w:r w:rsidR="00873D68" w:rsidRPr="0085464A">
        <w:rPr>
          <w:rFonts w:ascii="Palatino Linotype" w:hAnsi="Palatino Linotype" w:cs="Arial"/>
        </w:rPr>
        <w:t>revisión,</w:t>
      </w:r>
      <w:r w:rsidR="00967FF7" w:rsidRPr="0085464A">
        <w:rPr>
          <w:rFonts w:ascii="Palatino Linotype" w:hAnsi="Palatino Linotype" w:cs="Arial"/>
        </w:rPr>
        <w:t xml:space="preserve"> </w:t>
      </w:r>
      <w:r w:rsidR="007E1C22" w:rsidRPr="0085464A">
        <w:rPr>
          <w:rFonts w:ascii="Palatino Linotype" w:hAnsi="Palatino Linotype" w:cs="Arial"/>
        </w:rPr>
        <w:t>la</w:t>
      </w:r>
      <w:r w:rsidR="00967FF7" w:rsidRPr="0085464A">
        <w:rPr>
          <w:rFonts w:ascii="Palatino Linotype" w:hAnsi="Palatino Linotype" w:cs="Arial"/>
        </w:rPr>
        <w:t xml:space="preserve"> </w:t>
      </w:r>
      <w:r w:rsidR="007E1C22" w:rsidRPr="0085464A">
        <w:rPr>
          <w:rFonts w:ascii="Palatino Linotype" w:hAnsi="Palatino Linotype" w:cs="Arial"/>
        </w:rPr>
        <w:t>falta</w:t>
      </w:r>
      <w:r w:rsidR="00967FF7" w:rsidRPr="0085464A">
        <w:rPr>
          <w:rFonts w:ascii="Palatino Linotype" w:hAnsi="Palatino Linotype" w:cs="Arial"/>
        </w:rPr>
        <w:t xml:space="preserve"> </w:t>
      </w:r>
      <w:r w:rsidR="007E1C22" w:rsidRPr="0085464A">
        <w:rPr>
          <w:rFonts w:ascii="Palatino Linotype" w:hAnsi="Palatino Linotype" w:cs="Arial"/>
        </w:rPr>
        <w:t>de</w:t>
      </w:r>
      <w:r w:rsidR="00967FF7" w:rsidRPr="0085464A">
        <w:rPr>
          <w:rFonts w:ascii="Palatino Linotype" w:hAnsi="Palatino Linotype" w:cs="Arial"/>
        </w:rPr>
        <w:t xml:space="preserve"> </w:t>
      </w:r>
      <w:r w:rsidR="007E1C22" w:rsidRPr="0085464A">
        <w:rPr>
          <w:rFonts w:ascii="Palatino Linotype" w:hAnsi="Palatino Linotype" w:cs="Arial"/>
        </w:rPr>
        <w:t>respuesta</w:t>
      </w:r>
      <w:r w:rsidR="00967FF7" w:rsidRPr="0085464A">
        <w:rPr>
          <w:rFonts w:ascii="Palatino Linotype" w:hAnsi="Palatino Linotype" w:cs="Arial"/>
        </w:rPr>
        <w:t xml:space="preserve"> </w:t>
      </w:r>
      <w:r w:rsidR="007E1C22" w:rsidRPr="0085464A">
        <w:rPr>
          <w:rFonts w:ascii="Palatino Linotype" w:hAnsi="Palatino Linotype" w:cs="Arial"/>
        </w:rPr>
        <w:t>a</w:t>
      </w:r>
      <w:r w:rsidR="00967FF7" w:rsidRPr="0085464A">
        <w:rPr>
          <w:rFonts w:ascii="Palatino Linotype" w:hAnsi="Palatino Linotype" w:cs="Arial"/>
        </w:rPr>
        <w:t xml:space="preserve"> </w:t>
      </w:r>
      <w:r w:rsidR="007E1C22" w:rsidRPr="0085464A">
        <w:rPr>
          <w:rFonts w:ascii="Palatino Linotype" w:hAnsi="Palatino Linotype" w:cs="Arial"/>
        </w:rPr>
        <w:t>una</w:t>
      </w:r>
      <w:r w:rsidR="00967FF7" w:rsidRPr="0085464A">
        <w:rPr>
          <w:rFonts w:ascii="Palatino Linotype" w:hAnsi="Palatino Linotype" w:cs="Arial"/>
        </w:rPr>
        <w:t xml:space="preserve"> </w:t>
      </w:r>
      <w:r w:rsidR="007E1C22" w:rsidRPr="0085464A">
        <w:rPr>
          <w:rFonts w:ascii="Palatino Linotype" w:hAnsi="Palatino Linotype" w:cs="Arial"/>
        </w:rPr>
        <w:t>solicitud</w:t>
      </w:r>
      <w:r w:rsidR="00967FF7" w:rsidRPr="0085464A">
        <w:rPr>
          <w:rFonts w:ascii="Palatino Linotype" w:hAnsi="Palatino Linotype" w:cs="Arial"/>
        </w:rPr>
        <w:t xml:space="preserve"> </w:t>
      </w:r>
      <w:r w:rsidR="007E1C22" w:rsidRPr="0085464A">
        <w:rPr>
          <w:rFonts w:ascii="Palatino Linotype" w:hAnsi="Palatino Linotype" w:cs="Arial"/>
        </w:rPr>
        <w:t>de</w:t>
      </w:r>
      <w:r w:rsidR="00967FF7" w:rsidRPr="0085464A">
        <w:rPr>
          <w:rFonts w:ascii="Palatino Linotype" w:hAnsi="Palatino Linotype" w:cs="Arial"/>
        </w:rPr>
        <w:t xml:space="preserve"> </w:t>
      </w:r>
      <w:r w:rsidR="007E1C22" w:rsidRPr="0085464A">
        <w:rPr>
          <w:rFonts w:ascii="Palatino Linotype" w:hAnsi="Palatino Linotype" w:cs="Arial"/>
        </w:rPr>
        <w:t>acceso</w:t>
      </w:r>
      <w:r w:rsidR="00967FF7" w:rsidRPr="0085464A">
        <w:rPr>
          <w:rFonts w:ascii="Palatino Linotype" w:hAnsi="Palatino Linotype" w:cs="Arial"/>
        </w:rPr>
        <w:t xml:space="preserve"> </w:t>
      </w:r>
      <w:r w:rsidR="007E1C22" w:rsidRPr="0085464A">
        <w:rPr>
          <w:rFonts w:ascii="Palatino Linotype" w:hAnsi="Palatino Linotype" w:cs="Arial"/>
        </w:rPr>
        <w:t>a</w:t>
      </w:r>
      <w:r w:rsidR="00967FF7" w:rsidRPr="0085464A">
        <w:rPr>
          <w:rFonts w:ascii="Palatino Linotype" w:hAnsi="Palatino Linotype" w:cs="Arial"/>
        </w:rPr>
        <w:t xml:space="preserve"> </w:t>
      </w:r>
      <w:r w:rsidR="007E1C22" w:rsidRPr="0085464A">
        <w:rPr>
          <w:rFonts w:ascii="Palatino Linotype" w:hAnsi="Palatino Linotype" w:cs="Arial"/>
        </w:rPr>
        <w:t>información</w:t>
      </w:r>
      <w:r w:rsidR="00967FF7" w:rsidRPr="0085464A">
        <w:rPr>
          <w:rFonts w:ascii="Palatino Linotype" w:hAnsi="Palatino Linotype" w:cs="Arial"/>
        </w:rPr>
        <w:t xml:space="preserve"> </w:t>
      </w:r>
      <w:r w:rsidR="007E1C22" w:rsidRPr="0085464A">
        <w:rPr>
          <w:rFonts w:ascii="Palatino Linotype" w:hAnsi="Palatino Linotype" w:cs="Arial"/>
        </w:rPr>
        <w:t>pública</w:t>
      </w:r>
      <w:r w:rsidR="00967FF7" w:rsidRPr="0085464A">
        <w:rPr>
          <w:rFonts w:ascii="Palatino Linotype" w:hAnsi="Palatino Linotype" w:cs="Arial"/>
        </w:rPr>
        <w:t xml:space="preserve"> </w:t>
      </w:r>
      <w:r w:rsidR="007E1C22" w:rsidRPr="0085464A">
        <w:rPr>
          <w:rFonts w:ascii="Palatino Linotype" w:hAnsi="Palatino Linotype" w:cs="Arial"/>
        </w:rPr>
        <w:t>por</w:t>
      </w:r>
      <w:r w:rsidR="00967FF7" w:rsidRPr="0085464A">
        <w:rPr>
          <w:rFonts w:ascii="Palatino Linotype" w:hAnsi="Palatino Linotype" w:cs="Arial"/>
        </w:rPr>
        <w:t xml:space="preserve"> </w:t>
      </w:r>
      <w:r w:rsidR="007E1C22" w:rsidRPr="0085464A">
        <w:rPr>
          <w:rFonts w:ascii="Palatino Linotype" w:hAnsi="Palatino Linotype" w:cs="Arial"/>
        </w:rPr>
        <w:t>parte</w:t>
      </w:r>
      <w:r w:rsidR="00967FF7" w:rsidRPr="0085464A">
        <w:rPr>
          <w:rFonts w:ascii="Palatino Linotype" w:hAnsi="Palatino Linotype" w:cs="Arial"/>
        </w:rPr>
        <w:t xml:space="preserve"> </w:t>
      </w:r>
      <w:r w:rsidR="007E1C22" w:rsidRPr="0085464A">
        <w:rPr>
          <w:rFonts w:ascii="Palatino Linotype" w:hAnsi="Palatino Linotype" w:cs="Arial"/>
        </w:rPr>
        <w:t>de</w:t>
      </w:r>
      <w:r w:rsidR="00967FF7" w:rsidRPr="0085464A">
        <w:rPr>
          <w:rFonts w:ascii="Palatino Linotype" w:hAnsi="Palatino Linotype" w:cs="Arial"/>
        </w:rPr>
        <w:t xml:space="preserve"> </w:t>
      </w:r>
      <w:r w:rsidR="007E1C22" w:rsidRPr="0085464A">
        <w:rPr>
          <w:rFonts w:ascii="Palatino Linotype" w:hAnsi="Palatino Linotype" w:cs="Arial"/>
        </w:rPr>
        <w:t>los</w:t>
      </w:r>
      <w:r w:rsidR="00967FF7" w:rsidRPr="0085464A">
        <w:rPr>
          <w:rFonts w:ascii="Palatino Linotype" w:hAnsi="Palatino Linotype" w:cs="Arial"/>
        </w:rPr>
        <w:t xml:space="preserve"> </w:t>
      </w:r>
      <w:r w:rsidR="007E1C22" w:rsidRPr="0085464A">
        <w:rPr>
          <w:rFonts w:ascii="Palatino Linotype" w:hAnsi="Palatino Linotype" w:cs="Arial"/>
        </w:rPr>
        <w:t>Sujetos</w:t>
      </w:r>
      <w:r w:rsidR="00967FF7" w:rsidRPr="0085464A">
        <w:rPr>
          <w:rFonts w:ascii="Palatino Linotype" w:hAnsi="Palatino Linotype" w:cs="Arial"/>
        </w:rPr>
        <w:t xml:space="preserve"> </w:t>
      </w:r>
      <w:r w:rsidR="007E1C22" w:rsidRPr="0085464A">
        <w:rPr>
          <w:rFonts w:ascii="Palatino Linotype" w:hAnsi="Palatino Linotype" w:cs="Arial"/>
        </w:rPr>
        <w:t>Obligados</w:t>
      </w:r>
      <w:r w:rsidR="00873D68" w:rsidRPr="0085464A">
        <w:rPr>
          <w:rFonts w:ascii="Palatino Linotype" w:hAnsi="Palatino Linotype" w:cs="Arial"/>
        </w:rPr>
        <w:t>.</w:t>
      </w:r>
    </w:p>
    <w:p w14:paraId="56E70D3B" w14:textId="397DF3CF" w:rsidR="0001329F" w:rsidRPr="0085464A"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85464A">
        <w:rPr>
          <w:rFonts w:ascii="Palatino Linotype" w:hAnsi="Palatino Linotype" w:cs="Arial"/>
        </w:rPr>
        <w:t xml:space="preserve">Una vez determinada la vía, sobre la que versará el presente estudio, </w:t>
      </w:r>
      <w:r w:rsidR="00873D68" w:rsidRPr="0085464A">
        <w:rPr>
          <w:rFonts w:ascii="Palatino Linotype" w:hAnsi="Palatino Linotype" w:cs="Arial"/>
          <w:lang w:val="es-ES"/>
        </w:rPr>
        <w:t>se</w:t>
      </w:r>
      <w:r w:rsidR="00967FF7" w:rsidRPr="0085464A">
        <w:rPr>
          <w:rFonts w:ascii="Palatino Linotype" w:hAnsi="Palatino Linotype" w:cs="Arial"/>
          <w:lang w:val="es-ES"/>
        </w:rPr>
        <w:t xml:space="preserve"> </w:t>
      </w:r>
      <w:r w:rsidR="00CE5AAB" w:rsidRPr="0085464A">
        <w:rPr>
          <w:rFonts w:ascii="Palatino Linotype" w:hAnsi="Palatino Linotype" w:cs="Arial"/>
          <w:lang w:val="es-ES"/>
        </w:rPr>
        <w:t>puede</w:t>
      </w:r>
      <w:r w:rsidR="00967FF7" w:rsidRPr="0085464A">
        <w:rPr>
          <w:rFonts w:ascii="Palatino Linotype" w:hAnsi="Palatino Linotype" w:cs="Arial"/>
          <w:lang w:val="es-ES"/>
        </w:rPr>
        <w:t xml:space="preserve"> </w:t>
      </w:r>
      <w:r w:rsidR="00CE5AAB" w:rsidRPr="0085464A">
        <w:rPr>
          <w:rFonts w:ascii="Palatino Linotype" w:hAnsi="Palatino Linotype" w:cs="Arial"/>
          <w:lang w:val="es-ES"/>
        </w:rPr>
        <w:t>advertir</w:t>
      </w:r>
      <w:r w:rsidR="00967FF7" w:rsidRPr="0085464A">
        <w:rPr>
          <w:rFonts w:ascii="Palatino Linotype" w:hAnsi="Palatino Linotype" w:cs="Arial"/>
          <w:lang w:val="es-ES"/>
        </w:rPr>
        <w:t xml:space="preserve"> </w:t>
      </w:r>
      <w:r w:rsidR="00873D68" w:rsidRPr="0085464A">
        <w:rPr>
          <w:rFonts w:ascii="Palatino Linotype" w:hAnsi="Palatino Linotype" w:cs="Arial"/>
          <w:lang w:val="es-ES"/>
        </w:rPr>
        <w:t>que</w:t>
      </w:r>
      <w:r w:rsidR="00967FF7" w:rsidRPr="0085464A">
        <w:rPr>
          <w:rFonts w:ascii="Palatino Linotype" w:hAnsi="Palatino Linotype" w:cs="Arial"/>
          <w:b/>
          <w:lang w:val="es-ES"/>
        </w:rPr>
        <w:t xml:space="preserve"> </w:t>
      </w:r>
      <w:r w:rsidR="00D80A6D" w:rsidRPr="0085464A">
        <w:rPr>
          <w:rFonts w:ascii="Palatino Linotype" w:hAnsi="Palatino Linotype" w:cs="Arial"/>
          <w:b/>
          <w:lang w:val="es-ES"/>
        </w:rPr>
        <w:t>EL</w:t>
      </w:r>
      <w:r w:rsidR="00D13792" w:rsidRPr="0085464A">
        <w:rPr>
          <w:rFonts w:ascii="Palatino Linotype" w:hAnsi="Palatino Linotype" w:cs="Arial"/>
          <w:b/>
          <w:lang w:val="es-ES"/>
        </w:rPr>
        <w:t xml:space="preserve"> </w:t>
      </w:r>
      <w:r w:rsidR="001234CB" w:rsidRPr="0085464A">
        <w:rPr>
          <w:rFonts w:ascii="Palatino Linotype" w:hAnsi="Palatino Linotype" w:cs="Arial"/>
          <w:b/>
          <w:lang w:val="es-ES"/>
        </w:rPr>
        <w:t>RECURRENTE</w:t>
      </w:r>
      <w:r w:rsidR="00967FF7" w:rsidRPr="0085464A">
        <w:rPr>
          <w:rFonts w:ascii="Palatino Linotype" w:hAnsi="Palatino Linotype" w:cs="Arial"/>
          <w:b/>
          <w:lang w:val="es-ES"/>
        </w:rPr>
        <w:t xml:space="preserve"> </w:t>
      </w:r>
      <w:r w:rsidR="00873D68" w:rsidRPr="0085464A">
        <w:rPr>
          <w:rFonts w:ascii="Palatino Linotype" w:hAnsi="Palatino Linotype" w:cs="Arial"/>
          <w:lang w:val="es-ES"/>
        </w:rPr>
        <w:t>requirió</w:t>
      </w:r>
      <w:r w:rsidR="00967FF7" w:rsidRPr="0085464A">
        <w:rPr>
          <w:rFonts w:ascii="Palatino Linotype" w:hAnsi="Palatino Linotype" w:cs="Arial"/>
          <w:lang w:val="es-ES"/>
        </w:rPr>
        <w:t xml:space="preserve"> </w:t>
      </w:r>
      <w:r w:rsidR="00873D68" w:rsidRPr="0085464A">
        <w:rPr>
          <w:rFonts w:ascii="Palatino Linotype" w:hAnsi="Palatino Linotype" w:cs="Arial"/>
          <w:lang w:val="es-ES"/>
        </w:rPr>
        <w:t>del</w:t>
      </w:r>
      <w:r w:rsidR="00967FF7" w:rsidRPr="0085464A">
        <w:rPr>
          <w:rFonts w:ascii="Palatino Linotype" w:hAnsi="Palatino Linotype" w:cs="Arial"/>
          <w:lang w:val="es-ES"/>
        </w:rPr>
        <w:t xml:space="preserve"> </w:t>
      </w:r>
      <w:r w:rsidR="00873D68" w:rsidRPr="0085464A">
        <w:rPr>
          <w:rFonts w:ascii="Palatino Linotype" w:hAnsi="Palatino Linotype" w:cs="Arial"/>
          <w:b/>
        </w:rPr>
        <w:t>SUJETO</w:t>
      </w:r>
      <w:r w:rsidR="00967FF7" w:rsidRPr="0085464A">
        <w:rPr>
          <w:rFonts w:ascii="Palatino Linotype" w:hAnsi="Palatino Linotype" w:cs="Arial"/>
          <w:b/>
        </w:rPr>
        <w:t xml:space="preserve"> </w:t>
      </w:r>
      <w:r w:rsidR="00873D68" w:rsidRPr="0085464A">
        <w:rPr>
          <w:rFonts w:ascii="Palatino Linotype" w:hAnsi="Palatino Linotype" w:cs="Arial"/>
          <w:b/>
        </w:rPr>
        <w:t>OBLIGADO</w:t>
      </w:r>
      <w:r w:rsidR="00873D68" w:rsidRPr="0085464A">
        <w:rPr>
          <w:rFonts w:ascii="Palatino Linotype" w:hAnsi="Palatino Linotype" w:cs="Arial"/>
          <w:bCs/>
          <w:lang w:val="es-ES"/>
        </w:rPr>
        <w:t>,</w:t>
      </w:r>
      <w:r w:rsidR="00967FF7" w:rsidRPr="0085464A">
        <w:rPr>
          <w:rFonts w:ascii="Palatino Linotype" w:hAnsi="Palatino Linotype" w:cs="Arial"/>
          <w:lang w:val="es-ES"/>
        </w:rPr>
        <w:t xml:space="preserve"> </w:t>
      </w:r>
      <w:r w:rsidR="000B51C6" w:rsidRPr="0085464A">
        <w:rPr>
          <w:rFonts w:ascii="Palatino Linotype" w:hAnsi="Palatino Linotype" w:cs="Arial"/>
          <w:lang w:val="es-ES"/>
        </w:rPr>
        <w:t>vía</w:t>
      </w:r>
      <w:r w:rsidR="00967FF7" w:rsidRPr="0085464A">
        <w:rPr>
          <w:rFonts w:ascii="Palatino Linotype" w:hAnsi="Palatino Linotype" w:cs="Arial"/>
          <w:lang w:val="es-ES"/>
        </w:rPr>
        <w:t xml:space="preserve"> </w:t>
      </w:r>
      <w:r w:rsidR="000B51C6" w:rsidRPr="0085464A">
        <w:rPr>
          <w:rFonts w:ascii="Palatino Linotype" w:hAnsi="Palatino Linotype" w:cs="Arial"/>
          <w:b/>
          <w:lang w:val="es-ES"/>
        </w:rPr>
        <w:t>SAIMEX</w:t>
      </w:r>
      <w:r w:rsidR="000B51C6" w:rsidRPr="0085464A">
        <w:rPr>
          <w:rFonts w:ascii="Palatino Linotype" w:hAnsi="Palatino Linotype" w:cs="Arial"/>
          <w:lang w:val="es-ES"/>
        </w:rPr>
        <w:t>,</w:t>
      </w:r>
      <w:r w:rsidR="00817582" w:rsidRPr="0085464A">
        <w:rPr>
          <w:rFonts w:ascii="Palatino Linotype" w:hAnsi="Palatino Linotype" w:cs="Arial"/>
          <w:lang w:val="es-ES"/>
        </w:rPr>
        <w:t xml:space="preserve"> </w:t>
      </w:r>
      <w:r w:rsidR="00FC2BC9" w:rsidRPr="0085464A">
        <w:rPr>
          <w:rFonts w:ascii="Palatino Linotype" w:hAnsi="Palatino Linotype" w:cs="Arial"/>
          <w:lang w:val="es-ES"/>
        </w:rPr>
        <w:t>las pólizas cheques de los finiquitos por las renuncias de los servidores públicos a la relación laboral con el Ayuntamiento de Valle de Chalco Solidaridad de enero a marzo del 2019.</w:t>
      </w:r>
    </w:p>
    <w:p w14:paraId="3F7CC66D" w14:textId="77777777" w:rsidR="003D5961" w:rsidRPr="0085464A" w:rsidRDefault="003D5961" w:rsidP="00D92B25">
      <w:pPr>
        <w:spacing w:before="120" w:after="120" w:line="360" w:lineRule="auto"/>
        <w:jc w:val="both"/>
        <w:rPr>
          <w:rFonts w:ascii="Palatino Linotype" w:hAnsi="Palatino Linotype" w:cs="Arial"/>
          <w:sz w:val="4"/>
          <w:lang w:val="es-ES"/>
        </w:rPr>
      </w:pPr>
    </w:p>
    <w:p w14:paraId="4C48A8F7" w14:textId="499A1C12" w:rsidR="00817582" w:rsidRPr="0085464A" w:rsidRDefault="00817582" w:rsidP="00817582">
      <w:pPr>
        <w:spacing w:before="100" w:beforeAutospacing="1" w:after="100" w:afterAutospacing="1" w:line="360" w:lineRule="auto"/>
        <w:jc w:val="both"/>
        <w:rPr>
          <w:rFonts w:ascii="Palatino Linotype" w:hAnsi="Palatino Linotype" w:cs="Arial"/>
        </w:rPr>
      </w:pPr>
      <w:r w:rsidRPr="0085464A">
        <w:rPr>
          <w:rFonts w:ascii="Palatino Linotype" w:hAnsi="Palatino Linotype" w:cs="Arial"/>
        </w:rPr>
        <w:t>Como se indicó en el Resultando II</w:t>
      </w:r>
      <w:r w:rsidR="002676B9" w:rsidRPr="0085464A">
        <w:rPr>
          <w:rFonts w:ascii="Palatino Linotype" w:hAnsi="Palatino Linotype" w:cs="Arial"/>
        </w:rPr>
        <w:t>I</w:t>
      </w:r>
      <w:r w:rsidRPr="0085464A">
        <w:rPr>
          <w:rFonts w:ascii="Palatino Linotype" w:hAnsi="Palatino Linotype" w:cs="Arial"/>
        </w:rPr>
        <w:t xml:space="preserve"> de la presente resolución, </w:t>
      </w:r>
      <w:r w:rsidRPr="0085464A">
        <w:rPr>
          <w:rFonts w:ascii="Palatino Linotype" w:hAnsi="Palatino Linotype" w:cs="Arial"/>
          <w:b/>
        </w:rPr>
        <w:t>EL SUJETO OBLIGADO</w:t>
      </w:r>
      <w:r w:rsidRPr="0085464A">
        <w:rPr>
          <w:rFonts w:ascii="Palatino Linotype" w:hAnsi="Palatino Linotype" w:cs="Arial"/>
        </w:rPr>
        <w:t xml:space="preserve"> fue omiso en dar respuesta a la solicitud de información de</w:t>
      </w:r>
      <w:r w:rsidR="00520B3C" w:rsidRPr="0085464A">
        <w:rPr>
          <w:rFonts w:ascii="Palatino Linotype" w:hAnsi="Palatino Linotype" w:cs="Arial"/>
        </w:rPr>
        <w:t>l</w:t>
      </w:r>
      <w:r w:rsidRPr="0085464A">
        <w:rPr>
          <w:rFonts w:ascii="Palatino Linotype" w:hAnsi="Palatino Linotype" w:cs="Arial"/>
        </w:rPr>
        <w:t xml:space="preserve"> hoy </w:t>
      </w:r>
      <w:r w:rsidRPr="0085464A">
        <w:rPr>
          <w:rFonts w:ascii="Palatino Linotype" w:hAnsi="Palatino Linotype" w:cs="Arial"/>
          <w:b/>
        </w:rPr>
        <w:t>RECURRENTE</w:t>
      </w:r>
      <w:r w:rsidR="005B703D" w:rsidRPr="0085464A">
        <w:rPr>
          <w:rFonts w:ascii="Palatino Linotype" w:hAnsi="Palatino Linotype" w:cs="Arial"/>
        </w:rPr>
        <w:t>, por lo que está</w:t>
      </w:r>
      <w:r w:rsidRPr="0085464A">
        <w:rPr>
          <w:rFonts w:ascii="Palatino Linotype" w:hAnsi="Palatino Linotype" w:cs="Arial"/>
        </w:rPr>
        <w:t xml:space="preserve"> procedió a interponer el recurso de revisión de mérito.</w:t>
      </w:r>
    </w:p>
    <w:p w14:paraId="0354B65F" w14:textId="49E34048" w:rsidR="00CA536E" w:rsidRPr="0085464A" w:rsidRDefault="00CA536E" w:rsidP="00817582">
      <w:pPr>
        <w:spacing w:before="100" w:beforeAutospacing="1" w:after="100" w:afterAutospacing="1" w:line="360" w:lineRule="auto"/>
        <w:jc w:val="both"/>
        <w:rPr>
          <w:rFonts w:ascii="Palatino Linotype" w:hAnsi="Palatino Linotype" w:cs="Arial"/>
        </w:rPr>
      </w:pPr>
      <w:r w:rsidRPr="0085464A">
        <w:rPr>
          <w:rFonts w:ascii="Palatino Linotype" w:hAnsi="Palatino Linotype" w:cs="Arial"/>
        </w:rPr>
        <w:lastRenderedPageBreak/>
        <w:t>Cabe precisar que en el apartado de requerimientos se observó que el Servidor Público Habilitado Competente adjuntó la información requerida; sin embargo, al revisarla se detectó que las mismas no fueron debidamente testadas por lo que no es procedente notificarlas al particular.</w:t>
      </w:r>
    </w:p>
    <w:p w14:paraId="1A86E665" w14:textId="1CB8BC7C" w:rsidR="00817582" w:rsidRPr="0085464A" w:rsidRDefault="00817582" w:rsidP="00817582">
      <w:pPr>
        <w:spacing w:before="100" w:beforeAutospacing="1" w:after="100" w:afterAutospacing="1" w:line="360" w:lineRule="auto"/>
        <w:jc w:val="both"/>
        <w:rPr>
          <w:rFonts w:ascii="Palatino Linotype" w:hAnsi="Palatino Linotype" w:cs="Arial"/>
          <w:color w:val="000000" w:themeColor="text1"/>
        </w:rPr>
      </w:pPr>
      <w:r w:rsidRPr="0085464A">
        <w:rPr>
          <w:rFonts w:ascii="Palatino Linotype" w:hAnsi="Palatino Linotype" w:cs="Arial"/>
        </w:rPr>
        <w:t xml:space="preserve">Asimismo, en el recurso objeto de estudio tanto </w:t>
      </w:r>
      <w:r w:rsidR="00D80A6D" w:rsidRPr="0085464A">
        <w:rPr>
          <w:rFonts w:ascii="Palatino Linotype" w:hAnsi="Palatino Linotype" w:cs="Arial"/>
          <w:b/>
        </w:rPr>
        <w:t>EL</w:t>
      </w:r>
      <w:r w:rsidRPr="0085464A">
        <w:rPr>
          <w:rFonts w:ascii="Palatino Linotype" w:hAnsi="Palatino Linotype" w:cs="Arial"/>
          <w:b/>
        </w:rPr>
        <w:t xml:space="preserve"> RECURRENTE</w:t>
      </w:r>
      <w:r w:rsidRPr="0085464A">
        <w:rPr>
          <w:rFonts w:ascii="Palatino Linotype" w:hAnsi="Palatino Linotype" w:cs="Arial"/>
        </w:rPr>
        <w:t xml:space="preserve"> como </w:t>
      </w:r>
      <w:r w:rsidRPr="0085464A">
        <w:rPr>
          <w:rFonts w:ascii="Palatino Linotype" w:hAnsi="Palatino Linotype" w:cs="Arial"/>
          <w:b/>
        </w:rPr>
        <w:t>EL SUJETO OBLIGADO</w:t>
      </w:r>
      <w:r w:rsidRPr="0085464A">
        <w:rPr>
          <w:rFonts w:ascii="Palatino Linotype" w:hAnsi="Palatino Linotype" w:cs="Arial"/>
        </w:rPr>
        <w:t xml:space="preserve"> fueron omisos en presentar las manifestaciones, alegatos y medios de pru</w:t>
      </w:r>
      <w:r w:rsidR="00E14EB3" w:rsidRPr="0085464A">
        <w:rPr>
          <w:rFonts w:ascii="Palatino Linotype" w:hAnsi="Palatino Linotype" w:cs="Arial"/>
        </w:rPr>
        <w:t>eba que a su derecho conviniera;</w:t>
      </w:r>
      <w:r w:rsidRPr="0085464A">
        <w:rPr>
          <w:rFonts w:ascii="Palatino Linotype" w:hAnsi="Palatino Linotype" w:cs="Arial"/>
        </w:rPr>
        <w:t xml:space="preserve"> así como</w:t>
      </w:r>
      <w:r w:rsidR="00E14EB3" w:rsidRPr="0085464A">
        <w:rPr>
          <w:rFonts w:ascii="Palatino Linotype" w:hAnsi="Palatino Linotype" w:cs="Arial"/>
        </w:rPr>
        <w:t>,</w:t>
      </w:r>
      <w:r w:rsidRPr="0085464A">
        <w:rPr>
          <w:rFonts w:ascii="Palatino Linotype" w:hAnsi="Palatino Linotype" w:cs="Arial"/>
        </w:rPr>
        <w:t xml:space="preserve"> este último el Informe Justificado correspondiente</w:t>
      </w:r>
      <w:r w:rsidRPr="0085464A">
        <w:rPr>
          <w:rFonts w:ascii="Palatino Linotype" w:hAnsi="Palatino Linotype" w:cs="Arial"/>
          <w:color w:val="000000" w:themeColor="text1"/>
        </w:rPr>
        <w:t>, dentro del plazo señalado para tal efecto.</w:t>
      </w:r>
    </w:p>
    <w:p w14:paraId="6D7C0FAC" w14:textId="763C09CA" w:rsidR="00935A80" w:rsidRPr="0085464A" w:rsidRDefault="00257ED5" w:rsidP="00940682">
      <w:pPr>
        <w:spacing w:before="100" w:beforeAutospacing="1" w:after="100" w:afterAutospacing="1" w:line="360" w:lineRule="auto"/>
        <w:jc w:val="both"/>
        <w:rPr>
          <w:rFonts w:ascii="Palatino Linotype" w:hAnsi="Palatino Linotype" w:cs="Arial"/>
          <w:color w:val="000000" w:themeColor="text1"/>
        </w:rPr>
      </w:pPr>
      <w:r w:rsidRPr="0085464A">
        <w:rPr>
          <w:rFonts w:ascii="Palatino Linotype" w:hAnsi="Palatino Linotype" w:cs="Arial"/>
          <w:color w:val="000000" w:themeColor="text1"/>
        </w:rPr>
        <w:t>Es importante señalar que el Servidor Público Habilitado Competente adjuntó la información requerida relativa a las pólizas cheques como pago de finiquito por terminación de la relaci</w:t>
      </w:r>
      <w:r w:rsidR="00935A80" w:rsidRPr="0085464A">
        <w:rPr>
          <w:rFonts w:ascii="Palatino Linotype" w:hAnsi="Palatino Linotype" w:cs="Arial"/>
          <w:color w:val="000000" w:themeColor="text1"/>
        </w:rPr>
        <w:t>ón laboral;</w:t>
      </w:r>
      <w:r w:rsidRPr="0085464A">
        <w:rPr>
          <w:rFonts w:ascii="Palatino Linotype" w:hAnsi="Palatino Linotype" w:cs="Arial"/>
          <w:color w:val="000000" w:themeColor="text1"/>
        </w:rPr>
        <w:t xml:space="preserve"> haciendo hincapié</w:t>
      </w:r>
      <w:r w:rsidR="00935A80" w:rsidRPr="0085464A">
        <w:rPr>
          <w:rFonts w:ascii="Palatino Linotype" w:hAnsi="Palatino Linotype" w:cs="Arial"/>
          <w:color w:val="000000" w:themeColor="text1"/>
        </w:rPr>
        <w:t>, que no se testó</w:t>
      </w:r>
      <w:r w:rsidRPr="0085464A">
        <w:rPr>
          <w:rFonts w:ascii="Palatino Linotype" w:hAnsi="Palatino Linotype" w:cs="Arial"/>
          <w:color w:val="000000" w:themeColor="text1"/>
        </w:rPr>
        <w:t xml:space="preserve"> debidamente la información considerada como dato personal</w:t>
      </w:r>
      <w:r w:rsidR="00940682" w:rsidRPr="0085464A">
        <w:rPr>
          <w:rFonts w:ascii="Palatino Linotype" w:hAnsi="Palatino Linotype" w:cs="Arial"/>
          <w:color w:val="000000" w:themeColor="text1"/>
        </w:rPr>
        <w:t>.</w:t>
      </w:r>
    </w:p>
    <w:p w14:paraId="4498F498" w14:textId="14F19D9D" w:rsidR="00940682" w:rsidRPr="0085464A" w:rsidRDefault="00940682" w:rsidP="00940682">
      <w:pPr>
        <w:spacing w:before="240" w:after="240" w:line="360" w:lineRule="auto"/>
        <w:jc w:val="both"/>
        <w:rPr>
          <w:rFonts w:ascii="Palatino Linotype" w:hAnsi="Palatino Linotype"/>
        </w:rPr>
      </w:pPr>
      <w:r w:rsidRPr="0085464A">
        <w:rPr>
          <w:rFonts w:ascii="Palatino Linotype" w:hAnsi="Palatino Linotype"/>
        </w:rPr>
        <w:t xml:space="preserve">Por lo anterior, es de precisar que se obvia el análisis de la competencia por parte del </w:t>
      </w:r>
      <w:r w:rsidRPr="0085464A">
        <w:rPr>
          <w:rFonts w:ascii="Palatino Linotype" w:hAnsi="Palatino Linotype"/>
          <w:b/>
        </w:rPr>
        <w:t>SUJETO OBLIGADO</w:t>
      </w:r>
      <w:r w:rsidRPr="0085464A">
        <w:rPr>
          <w:rFonts w:ascii="Palatino Linotype" w:hAnsi="Palatino Linotype"/>
        </w:rPr>
        <w:t>, para generar, administrar o poseer la información solicitada, dado que éste ha asumido la misma, en razón de que en el apartado de requerimientos se adjuntó la documentación relativa a las pólizas en comentó.</w:t>
      </w:r>
    </w:p>
    <w:p w14:paraId="3AEC3E3D" w14:textId="3E3EEC10" w:rsidR="00940682" w:rsidRPr="0085464A" w:rsidRDefault="00940682" w:rsidP="00940682">
      <w:pPr>
        <w:spacing w:before="240" w:after="240" w:line="360" w:lineRule="auto"/>
        <w:jc w:val="both"/>
        <w:rPr>
          <w:rFonts w:ascii="Palatino Linotype" w:hAnsi="Palatino Linotype"/>
        </w:rPr>
      </w:pPr>
      <w:r w:rsidRPr="0085464A">
        <w:rPr>
          <w:rFonts w:ascii="Palatino Linotype" w:hAnsi="Palatino Linotype"/>
        </w:rPr>
        <w:t xml:space="preserve">En efecto, el hecho de que </w:t>
      </w:r>
      <w:r w:rsidRPr="0085464A">
        <w:rPr>
          <w:rFonts w:ascii="Palatino Linotype" w:hAnsi="Palatino Linotype"/>
          <w:b/>
        </w:rPr>
        <w:t>EL SUJETO OBLIGADO</w:t>
      </w:r>
      <w:r w:rsidRPr="0085464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566BE1FD" w14:textId="77777777" w:rsidR="00940682" w:rsidRPr="0085464A" w:rsidRDefault="00940682" w:rsidP="00940682">
      <w:pPr>
        <w:spacing w:line="276" w:lineRule="auto"/>
        <w:ind w:left="851" w:right="902"/>
        <w:contextualSpacing/>
        <w:jc w:val="both"/>
        <w:rPr>
          <w:rFonts w:ascii="Palatino Linotype" w:hAnsi="Palatino Linotype" w:cs="Arial"/>
          <w:i/>
          <w:color w:val="000000" w:themeColor="text1"/>
          <w:sz w:val="22"/>
          <w:szCs w:val="22"/>
        </w:rPr>
      </w:pPr>
      <w:r w:rsidRPr="0085464A">
        <w:rPr>
          <w:rFonts w:ascii="Palatino Linotype" w:hAnsi="Palatino Linotype" w:cs="Arial"/>
          <w:b/>
          <w:i/>
          <w:color w:val="000000" w:themeColor="text1"/>
          <w:sz w:val="22"/>
          <w:szCs w:val="22"/>
        </w:rPr>
        <w:lastRenderedPageBreak/>
        <w:t>Artículo 12.-</w:t>
      </w:r>
      <w:r w:rsidRPr="0085464A">
        <w:rPr>
          <w:rFonts w:ascii="Palatino Linotype" w:hAnsi="Palatino Linotype" w:cs="Arial"/>
          <w:i/>
          <w:color w:val="000000" w:themeColor="text1"/>
          <w:sz w:val="22"/>
          <w:szCs w:val="22"/>
        </w:rPr>
        <w:t xml:space="preserve"> </w:t>
      </w:r>
      <w:r w:rsidRPr="0085464A">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85464A">
        <w:rPr>
          <w:rFonts w:ascii="Palatino Linotype" w:hAnsi="Palatino Linotype" w:cs="Arial"/>
          <w:i/>
          <w:color w:val="000000" w:themeColor="text1"/>
          <w:sz w:val="22"/>
          <w:szCs w:val="22"/>
        </w:rPr>
        <w:t>.</w:t>
      </w:r>
    </w:p>
    <w:p w14:paraId="03C9845A" w14:textId="77777777" w:rsidR="00940682" w:rsidRPr="0085464A" w:rsidRDefault="00940682" w:rsidP="00940682">
      <w:pPr>
        <w:spacing w:line="276" w:lineRule="auto"/>
        <w:ind w:left="851" w:right="902"/>
        <w:contextualSpacing/>
        <w:jc w:val="both"/>
        <w:rPr>
          <w:rFonts w:ascii="Palatino Linotype" w:hAnsi="Palatino Linotype" w:cs="Arial"/>
          <w:i/>
          <w:color w:val="000000" w:themeColor="text1"/>
          <w:sz w:val="22"/>
          <w:szCs w:val="22"/>
        </w:rPr>
      </w:pPr>
      <w:r w:rsidRPr="0085464A">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41C8DE5" w14:textId="13E21940" w:rsidR="00940682" w:rsidRPr="0085464A" w:rsidRDefault="00940682" w:rsidP="00940682">
      <w:pPr>
        <w:spacing w:before="240" w:after="240" w:line="360" w:lineRule="auto"/>
        <w:jc w:val="both"/>
        <w:rPr>
          <w:rFonts w:ascii="Palatino Linotype" w:hAnsi="Palatino Linotype"/>
        </w:rPr>
      </w:pPr>
      <w:r w:rsidRPr="0085464A">
        <w:rPr>
          <w:rFonts w:ascii="Palatino Linotype" w:hAnsi="Palatino Linotype"/>
        </w:rPr>
        <w:t xml:space="preserve">De hecho, el estudio de la naturaleza jurídica de la información pública solicitada, tiene por objeto determinar si ésta la genera, posee o administra </w:t>
      </w:r>
      <w:r w:rsidRPr="0085464A">
        <w:rPr>
          <w:rFonts w:ascii="Palatino Linotype" w:hAnsi="Palatino Linotype"/>
          <w:b/>
        </w:rPr>
        <w:t>EL SUJETO OBLIGADO</w:t>
      </w:r>
      <w:r w:rsidRPr="0085464A">
        <w:rPr>
          <w:rFonts w:ascii="Palatino Linotype" w:hAnsi="Palatino Linotype"/>
        </w:rPr>
        <w:t xml:space="preserve">; sin embargo, en aquellos casos en que éste la asume; en virtud de que, </w:t>
      </w:r>
      <w:r w:rsidR="00AE5583" w:rsidRPr="0085464A">
        <w:rPr>
          <w:rFonts w:ascii="Palatino Linotype" w:hAnsi="Palatino Linotype"/>
        </w:rPr>
        <w:t>en el apartado de requerimientos adjuntó</w:t>
      </w:r>
      <w:r w:rsidRPr="0085464A">
        <w:rPr>
          <w:rFonts w:ascii="Palatino Linotype" w:hAnsi="Palatino Linotype"/>
        </w:rPr>
        <w:t xml:space="preserve"> la info</w:t>
      </w:r>
      <w:r w:rsidR="00AE5583" w:rsidRPr="0085464A">
        <w:rPr>
          <w:rFonts w:ascii="Palatino Linotype" w:hAnsi="Palatino Linotype"/>
        </w:rPr>
        <w:t>rmación requerida referente a la</w:t>
      </w:r>
      <w:r w:rsidRPr="0085464A">
        <w:rPr>
          <w:rFonts w:ascii="Palatino Linotype" w:hAnsi="Palatino Linotype"/>
        </w:rPr>
        <w:t xml:space="preserve">s </w:t>
      </w:r>
      <w:r w:rsidR="00AE5583" w:rsidRPr="0085464A">
        <w:rPr>
          <w:rFonts w:ascii="Palatino Linotype" w:hAnsi="Palatino Linotype"/>
        </w:rPr>
        <w:t>pólizas cheque con motivo de finiquito por término de la relación laboral</w:t>
      </w:r>
      <w:r w:rsidRPr="0085464A">
        <w:rPr>
          <w:rFonts w:ascii="Palatino Linotype" w:hAnsi="Palatino Linotype"/>
        </w:rPr>
        <w:t>, implica que la genera, posee o administra; por consiguiente, a nada práctico nos conduciría su estudio, ya que se insiste, dicha información, fue asumida por el mismo; en ejercicio de sus funciones de derecho público, motivo por el cual, se actualiza el supuesto jurídico, previsto en el artículo 12 de la Ley de la materia, anteriormente referido.</w:t>
      </w:r>
    </w:p>
    <w:p w14:paraId="05FACA72" w14:textId="1627CD71" w:rsidR="00940682" w:rsidRPr="0085464A" w:rsidRDefault="00940682" w:rsidP="00940682">
      <w:pPr>
        <w:spacing w:line="360" w:lineRule="auto"/>
        <w:jc w:val="both"/>
        <w:rPr>
          <w:rFonts w:ascii="Palatino Linotype" w:hAnsi="Palatino Linotype" w:cs="Arial"/>
          <w:color w:val="000000" w:themeColor="text1"/>
        </w:rPr>
      </w:pPr>
      <w:r w:rsidRPr="0085464A">
        <w:rPr>
          <w:rFonts w:ascii="Palatino Linotype" w:hAnsi="Palatino Linotype" w:cs="Arial"/>
          <w:color w:val="000000" w:themeColor="text1"/>
        </w:rPr>
        <w:t xml:space="preserve">A efecto de justificar la afirmación que antecede, en primer término, es conveniente citar el artículo 2, fracción II de la Ley de Transparencia y Acceso a la Información Pública del Estado de México y Municipios, que prevén: </w:t>
      </w:r>
    </w:p>
    <w:p w14:paraId="01352A5F" w14:textId="77777777" w:rsidR="00940682" w:rsidRPr="0085464A" w:rsidRDefault="00940682" w:rsidP="00940682">
      <w:pPr>
        <w:tabs>
          <w:tab w:val="left" w:pos="8080"/>
        </w:tabs>
        <w:spacing w:line="276" w:lineRule="auto"/>
        <w:ind w:right="899"/>
        <w:jc w:val="both"/>
        <w:rPr>
          <w:rFonts w:ascii="Palatino Linotype" w:hAnsi="Palatino Linotype" w:cs="Arial"/>
          <w:i/>
          <w:color w:val="222222"/>
          <w:sz w:val="10"/>
          <w:szCs w:val="22"/>
        </w:rPr>
      </w:pPr>
    </w:p>
    <w:p w14:paraId="6FA71F67" w14:textId="77777777" w:rsidR="00940682" w:rsidRPr="0085464A" w:rsidRDefault="00940682" w:rsidP="00940682">
      <w:pPr>
        <w:spacing w:line="276" w:lineRule="auto"/>
        <w:ind w:left="851" w:right="902"/>
        <w:contextualSpacing/>
        <w:jc w:val="both"/>
        <w:rPr>
          <w:rFonts w:ascii="Palatino Linotype" w:hAnsi="Palatino Linotype" w:cs="Arial"/>
          <w:i/>
          <w:color w:val="000000" w:themeColor="text1"/>
          <w:sz w:val="22"/>
          <w:szCs w:val="22"/>
        </w:rPr>
      </w:pPr>
      <w:r w:rsidRPr="0085464A">
        <w:rPr>
          <w:rFonts w:ascii="Palatino Linotype" w:hAnsi="Palatino Linotype" w:cs="Arial"/>
          <w:i/>
          <w:color w:val="000000" w:themeColor="text1"/>
          <w:sz w:val="22"/>
          <w:szCs w:val="22"/>
        </w:rPr>
        <w:t>“</w:t>
      </w:r>
      <w:r w:rsidRPr="0085464A">
        <w:rPr>
          <w:rFonts w:ascii="Palatino Linotype" w:hAnsi="Palatino Linotype" w:cs="Arial"/>
          <w:b/>
          <w:i/>
          <w:color w:val="000000" w:themeColor="text1"/>
          <w:sz w:val="22"/>
          <w:szCs w:val="22"/>
        </w:rPr>
        <w:t>Artículo 2.-</w:t>
      </w:r>
      <w:r w:rsidRPr="0085464A">
        <w:rPr>
          <w:rFonts w:ascii="Palatino Linotype" w:hAnsi="Palatino Linotype" w:cs="Arial"/>
          <w:i/>
          <w:color w:val="000000" w:themeColor="text1"/>
          <w:sz w:val="22"/>
          <w:szCs w:val="22"/>
        </w:rPr>
        <w:t xml:space="preserve"> </w:t>
      </w:r>
      <w:r w:rsidRPr="0085464A">
        <w:rPr>
          <w:rFonts w:ascii="Palatino Linotype" w:hAnsi="Palatino Linotype" w:cs="Arial"/>
          <w:i/>
          <w:sz w:val="22"/>
          <w:szCs w:val="22"/>
        </w:rPr>
        <w:t>Son objetivos de esta Ley:</w:t>
      </w:r>
    </w:p>
    <w:p w14:paraId="796CA8A7" w14:textId="77777777" w:rsidR="00940682" w:rsidRPr="0085464A" w:rsidRDefault="00940682" w:rsidP="00940682">
      <w:pPr>
        <w:spacing w:line="276" w:lineRule="auto"/>
        <w:ind w:left="851" w:right="902"/>
        <w:contextualSpacing/>
        <w:jc w:val="both"/>
        <w:rPr>
          <w:rFonts w:ascii="Palatino Linotype" w:hAnsi="Palatino Linotype" w:cs="Arial"/>
          <w:i/>
          <w:color w:val="000000" w:themeColor="text1"/>
          <w:sz w:val="22"/>
          <w:szCs w:val="22"/>
        </w:rPr>
      </w:pPr>
      <w:r w:rsidRPr="0085464A">
        <w:rPr>
          <w:rFonts w:ascii="Palatino Linotype" w:hAnsi="Palatino Linotype" w:cs="Arial"/>
          <w:i/>
          <w:color w:val="000000" w:themeColor="text1"/>
          <w:sz w:val="22"/>
          <w:szCs w:val="22"/>
        </w:rPr>
        <w:t>(…)</w:t>
      </w:r>
    </w:p>
    <w:p w14:paraId="588F0C2C" w14:textId="77777777" w:rsidR="00940682" w:rsidRPr="0085464A" w:rsidRDefault="00940682" w:rsidP="00940682">
      <w:pPr>
        <w:spacing w:line="276" w:lineRule="auto"/>
        <w:ind w:left="851" w:right="902"/>
        <w:contextualSpacing/>
        <w:jc w:val="both"/>
        <w:rPr>
          <w:rFonts w:ascii="Palatino Linotype" w:hAnsi="Palatino Linotype" w:cs="Arial"/>
          <w:i/>
          <w:color w:val="000000" w:themeColor="text1"/>
          <w:sz w:val="22"/>
          <w:szCs w:val="22"/>
        </w:rPr>
      </w:pPr>
      <w:r w:rsidRPr="0085464A">
        <w:rPr>
          <w:rFonts w:ascii="Palatino Linotype" w:hAnsi="Palatino Linotype" w:cs="Arial"/>
          <w:b/>
          <w:i/>
          <w:color w:val="000000" w:themeColor="text1"/>
          <w:sz w:val="22"/>
          <w:szCs w:val="22"/>
        </w:rPr>
        <w:t>II.</w:t>
      </w:r>
      <w:r w:rsidRPr="0085464A">
        <w:rPr>
          <w:rFonts w:ascii="Palatino Linotype" w:hAnsi="Palatino Linotype" w:cs="Arial"/>
          <w:i/>
          <w:color w:val="000000" w:themeColor="text1"/>
          <w:sz w:val="22"/>
          <w:szCs w:val="22"/>
        </w:rPr>
        <w:t xml:space="preserve"> </w:t>
      </w:r>
      <w:r w:rsidRPr="0085464A">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85464A">
        <w:rPr>
          <w:rFonts w:ascii="Palatino Linotype" w:hAnsi="Palatino Linotype" w:cs="Arial"/>
          <w:i/>
          <w:color w:val="000000" w:themeColor="text1"/>
          <w:sz w:val="22"/>
          <w:szCs w:val="22"/>
        </w:rPr>
        <w:t>;</w:t>
      </w:r>
    </w:p>
    <w:p w14:paraId="442949AE" w14:textId="56B3E9C8" w:rsidR="00940682" w:rsidRPr="0085464A" w:rsidRDefault="00940682" w:rsidP="00940682">
      <w:pPr>
        <w:spacing w:line="276" w:lineRule="auto"/>
        <w:ind w:left="851" w:right="902"/>
        <w:contextualSpacing/>
        <w:jc w:val="both"/>
        <w:rPr>
          <w:rFonts w:ascii="Palatino Linotype" w:hAnsi="Palatino Linotype" w:cs="Arial"/>
          <w:i/>
          <w:color w:val="000000" w:themeColor="text1"/>
          <w:sz w:val="22"/>
          <w:szCs w:val="22"/>
        </w:rPr>
      </w:pPr>
      <w:r w:rsidRPr="0085464A">
        <w:rPr>
          <w:rFonts w:ascii="Palatino Linotype" w:hAnsi="Palatino Linotype" w:cs="Arial"/>
          <w:i/>
          <w:color w:val="000000" w:themeColor="text1"/>
          <w:sz w:val="22"/>
          <w:szCs w:val="22"/>
        </w:rPr>
        <w:t>(…)</w:t>
      </w:r>
      <w:r w:rsidRPr="0085464A">
        <w:rPr>
          <w:rFonts w:ascii="Palatino Linotype" w:hAnsi="Palatino Linotype" w:cs="Arial"/>
          <w:i/>
          <w:sz w:val="22"/>
          <w:szCs w:val="22"/>
        </w:rPr>
        <w:t>”</w:t>
      </w:r>
    </w:p>
    <w:p w14:paraId="7EFC647D" w14:textId="589524CB" w:rsidR="00940682" w:rsidRPr="0085464A" w:rsidRDefault="00940682" w:rsidP="00940682">
      <w:pPr>
        <w:spacing w:before="240" w:after="240" w:line="360" w:lineRule="auto"/>
        <w:jc w:val="both"/>
        <w:rPr>
          <w:rFonts w:ascii="Palatino Linotype" w:hAnsi="Palatino Linotype" w:cs="Arial"/>
          <w:color w:val="000000" w:themeColor="text1"/>
        </w:rPr>
      </w:pPr>
      <w:r w:rsidRPr="0085464A">
        <w:rPr>
          <w:rFonts w:ascii="Palatino Linotype" w:hAnsi="Palatino Linotype" w:cs="Arial"/>
          <w:color w:val="000000" w:themeColor="text1"/>
        </w:rPr>
        <w:lastRenderedPageBreak/>
        <w:t>Así, de la interpretación sistemática del precepto legal en cita se advierte que, constituye información pública aquella que conste en un soporte documental que generen, administren o posean los Sujetos Obligados en el ejercicio de sus funciones de derecho público.</w:t>
      </w:r>
    </w:p>
    <w:p w14:paraId="33A7FCCE" w14:textId="77777777" w:rsidR="00940682" w:rsidRPr="0085464A" w:rsidRDefault="00940682" w:rsidP="00940682">
      <w:pPr>
        <w:spacing w:before="240" w:after="240" w:line="360" w:lineRule="auto"/>
        <w:jc w:val="both"/>
        <w:rPr>
          <w:rFonts w:ascii="Palatino Linotype" w:hAnsi="Palatino Linotype" w:cs="Arial"/>
          <w:color w:val="000000" w:themeColor="text1"/>
        </w:rPr>
      </w:pPr>
      <w:r w:rsidRPr="0085464A">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7622E9A0" w14:textId="4E2395EB" w:rsidR="00940682" w:rsidRPr="0085464A" w:rsidRDefault="00940682" w:rsidP="00940682">
      <w:pPr>
        <w:spacing w:before="100" w:beforeAutospacing="1" w:after="100" w:afterAutospacing="1" w:line="360" w:lineRule="auto"/>
        <w:jc w:val="both"/>
        <w:rPr>
          <w:rFonts w:ascii="Palatino Linotype" w:hAnsi="Palatino Linotype" w:cs="Arial"/>
          <w:color w:val="000000" w:themeColor="text1"/>
        </w:rPr>
      </w:pPr>
      <w:r w:rsidRPr="0085464A">
        <w:rPr>
          <w:rFonts w:ascii="Palatino Linotype" w:hAnsi="Palatino Linotype" w:cs="Arial"/>
          <w:color w:val="000000" w:themeColor="text1"/>
        </w:rPr>
        <w:t xml:space="preserve">Ahora bien, en relación a la información que deberá entregar </w:t>
      </w:r>
      <w:r w:rsidRPr="0085464A">
        <w:rPr>
          <w:rFonts w:ascii="Palatino Linotype" w:hAnsi="Palatino Linotype" w:cs="Arial"/>
          <w:b/>
          <w:color w:val="000000" w:themeColor="text1"/>
        </w:rPr>
        <w:t>EL SUJETO OBLIGADO</w:t>
      </w:r>
      <w:r w:rsidRPr="0085464A">
        <w:rPr>
          <w:rFonts w:ascii="Palatino Linotype" w:hAnsi="Palatino Linotype" w:cs="Arial"/>
          <w:color w:val="000000" w:themeColor="text1"/>
        </w:rPr>
        <w:t xml:space="preserve">, deberá ser en versión pública, ya que como se advirtió de la información que adjuntó al apartado de requerimientos del </w:t>
      </w:r>
      <w:r w:rsidRPr="0085464A">
        <w:rPr>
          <w:rFonts w:ascii="Palatino Linotype" w:hAnsi="Palatino Linotype" w:cs="Arial"/>
          <w:b/>
          <w:color w:val="000000" w:themeColor="text1"/>
        </w:rPr>
        <w:t>SAIMEX</w:t>
      </w:r>
      <w:r w:rsidRPr="0085464A">
        <w:rPr>
          <w:rFonts w:ascii="Palatino Linotype" w:hAnsi="Palatino Linotype" w:cs="Arial"/>
          <w:color w:val="000000" w:themeColor="text1"/>
        </w:rPr>
        <w:t>, no se salvaguardaron los datos personales contenidos en ellos, incumpliendo lo que dispone el artículo 143, fracción I de la Ley de Transparencia y Acceso a la Información Pública del Estado de México y Municipios, que establece:</w:t>
      </w:r>
    </w:p>
    <w:p w14:paraId="3469A459" w14:textId="77777777" w:rsidR="00940682" w:rsidRPr="0085464A" w:rsidRDefault="00940682" w:rsidP="00940682">
      <w:pPr>
        <w:spacing w:line="276" w:lineRule="auto"/>
        <w:ind w:left="851" w:right="958"/>
        <w:jc w:val="both"/>
        <w:rPr>
          <w:rFonts w:ascii="Palatino Linotype" w:hAnsi="Palatino Linotype"/>
          <w:i/>
          <w:sz w:val="22"/>
          <w:szCs w:val="22"/>
        </w:rPr>
      </w:pPr>
      <w:r w:rsidRPr="0085464A">
        <w:rPr>
          <w:rFonts w:ascii="Palatino Linotype" w:hAnsi="Palatino Linotype"/>
          <w:b/>
          <w:i/>
          <w:sz w:val="22"/>
          <w:szCs w:val="22"/>
          <w:u w:val="single"/>
        </w:rPr>
        <w:t>Artículo 143. Para los efectos de esta Ley se considera información confidencial</w:t>
      </w:r>
      <w:r w:rsidRPr="0085464A">
        <w:rPr>
          <w:rFonts w:ascii="Palatino Linotype" w:hAnsi="Palatino Linotype"/>
          <w:i/>
          <w:sz w:val="22"/>
          <w:szCs w:val="22"/>
        </w:rPr>
        <w:t xml:space="preserve">, la clasificada como tal, de manera permanente, por su naturaleza, cuando: </w:t>
      </w:r>
    </w:p>
    <w:p w14:paraId="53D2C2AC" w14:textId="77777777" w:rsidR="00940682" w:rsidRPr="0085464A" w:rsidRDefault="00940682" w:rsidP="00940682">
      <w:pPr>
        <w:spacing w:line="276" w:lineRule="auto"/>
        <w:ind w:left="851" w:right="958"/>
        <w:jc w:val="both"/>
        <w:rPr>
          <w:rFonts w:ascii="Palatino Linotype" w:hAnsi="Palatino Linotype"/>
          <w:i/>
          <w:sz w:val="22"/>
          <w:szCs w:val="22"/>
        </w:rPr>
      </w:pPr>
      <w:r w:rsidRPr="0085464A">
        <w:rPr>
          <w:rFonts w:ascii="Palatino Linotype" w:hAnsi="Palatino Linotype"/>
          <w:b/>
          <w:i/>
          <w:sz w:val="22"/>
          <w:szCs w:val="22"/>
        </w:rPr>
        <w:t>I.</w:t>
      </w:r>
      <w:r w:rsidRPr="0085464A">
        <w:rPr>
          <w:rFonts w:ascii="Palatino Linotype" w:hAnsi="Palatino Linotype"/>
          <w:i/>
          <w:sz w:val="22"/>
          <w:szCs w:val="22"/>
        </w:rPr>
        <w:t xml:space="preserve"> </w:t>
      </w:r>
      <w:r w:rsidRPr="0085464A">
        <w:rPr>
          <w:rFonts w:ascii="Palatino Linotype" w:hAnsi="Palatino Linotype"/>
          <w:b/>
          <w:i/>
          <w:sz w:val="22"/>
          <w:szCs w:val="22"/>
        </w:rPr>
        <w:t>Se refiera a</w:t>
      </w:r>
      <w:r w:rsidRPr="0085464A">
        <w:rPr>
          <w:rFonts w:ascii="Palatino Linotype" w:hAnsi="Palatino Linotype"/>
          <w:i/>
          <w:sz w:val="22"/>
          <w:szCs w:val="22"/>
        </w:rPr>
        <w:t xml:space="preserve"> la información privada y </w:t>
      </w:r>
      <w:r w:rsidRPr="0085464A">
        <w:rPr>
          <w:rFonts w:ascii="Palatino Linotype" w:hAnsi="Palatino Linotype"/>
          <w:b/>
          <w:i/>
          <w:sz w:val="22"/>
          <w:szCs w:val="22"/>
        </w:rPr>
        <w:t>los datos personales concernientes a una persona física</w:t>
      </w:r>
      <w:r w:rsidRPr="0085464A">
        <w:rPr>
          <w:rFonts w:ascii="Palatino Linotype" w:hAnsi="Palatino Linotype"/>
          <w:i/>
          <w:sz w:val="22"/>
          <w:szCs w:val="22"/>
        </w:rPr>
        <w:t xml:space="preserve"> o jurídico colectiva identificada o identificable;</w:t>
      </w:r>
    </w:p>
    <w:p w14:paraId="5783203E" w14:textId="77777777" w:rsidR="00940682" w:rsidRPr="0085464A" w:rsidRDefault="00940682" w:rsidP="00940682">
      <w:pPr>
        <w:spacing w:line="276" w:lineRule="auto"/>
        <w:ind w:right="958"/>
        <w:jc w:val="both"/>
        <w:rPr>
          <w:rFonts w:ascii="Palatino Linotype" w:hAnsi="Palatino Linotype" w:cs="Arial"/>
          <w:i/>
          <w:color w:val="000000" w:themeColor="text1"/>
          <w:sz w:val="22"/>
          <w:szCs w:val="22"/>
        </w:rPr>
      </w:pPr>
    </w:p>
    <w:p w14:paraId="5C78C99B" w14:textId="77777777" w:rsidR="00940682" w:rsidRPr="0085464A" w:rsidRDefault="00940682" w:rsidP="00940682">
      <w:pPr>
        <w:tabs>
          <w:tab w:val="left" w:pos="7797"/>
        </w:tabs>
        <w:spacing w:line="360" w:lineRule="auto"/>
        <w:ind w:right="106"/>
        <w:jc w:val="both"/>
        <w:rPr>
          <w:rFonts w:ascii="Palatino Linotype" w:hAnsi="Palatino Linotype" w:cs="Arial"/>
          <w:color w:val="000000" w:themeColor="text1"/>
        </w:rPr>
      </w:pPr>
      <w:r w:rsidRPr="0085464A">
        <w:rPr>
          <w:rFonts w:ascii="Palatino Linotype" w:hAnsi="Palatino Linotype" w:cs="Arial"/>
          <w:color w:val="000000" w:themeColor="text1"/>
        </w:rPr>
        <w:t>Correlativo con lo anterior, se señalan los artículos 4, fracción XI y 10 de la Ley de Protección de Datos Personales en posesión de Sujetos Obligados del Estado de México y Municipios:</w:t>
      </w:r>
    </w:p>
    <w:p w14:paraId="20DB2C68" w14:textId="77777777" w:rsidR="00940682" w:rsidRPr="0085464A" w:rsidRDefault="00940682" w:rsidP="00940682">
      <w:pPr>
        <w:spacing w:line="276" w:lineRule="auto"/>
        <w:ind w:right="958"/>
        <w:jc w:val="both"/>
        <w:rPr>
          <w:rFonts w:ascii="Palatino Linotype" w:hAnsi="Palatino Linotype" w:cs="Arial"/>
          <w:color w:val="000000" w:themeColor="text1"/>
        </w:rPr>
      </w:pPr>
    </w:p>
    <w:p w14:paraId="1343573E" w14:textId="77777777" w:rsidR="00940682" w:rsidRPr="0085464A" w:rsidRDefault="00940682" w:rsidP="00940682">
      <w:pPr>
        <w:spacing w:line="276" w:lineRule="auto"/>
        <w:ind w:left="851" w:right="958"/>
        <w:jc w:val="both"/>
        <w:rPr>
          <w:rFonts w:ascii="Palatino Linotype" w:hAnsi="Palatino Linotype"/>
          <w:i/>
          <w:sz w:val="22"/>
          <w:szCs w:val="22"/>
        </w:rPr>
      </w:pPr>
      <w:r w:rsidRPr="0085464A">
        <w:rPr>
          <w:rFonts w:ascii="Palatino Linotype" w:hAnsi="Palatino Linotype"/>
          <w:b/>
          <w:i/>
          <w:sz w:val="22"/>
          <w:szCs w:val="22"/>
        </w:rPr>
        <w:t>Artículo 4.</w:t>
      </w:r>
      <w:r w:rsidRPr="0085464A">
        <w:rPr>
          <w:rFonts w:ascii="Palatino Linotype" w:hAnsi="Palatino Linotype"/>
          <w:i/>
          <w:sz w:val="22"/>
          <w:szCs w:val="22"/>
        </w:rPr>
        <w:t xml:space="preserve"> Para los efectos de esta Ley se entenderá por:</w:t>
      </w:r>
    </w:p>
    <w:p w14:paraId="1976A79D" w14:textId="77777777" w:rsidR="00940682" w:rsidRPr="0085464A" w:rsidRDefault="00940682" w:rsidP="00940682">
      <w:pPr>
        <w:spacing w:line="276" w:lineRule="auto"/>
        <w:ind w:left="851" w:right="958"/>
        <w:jc w:val="both"/>
        <w:rPr>
          <w:rFonts w:ascii="Palatino Linotype" w:hAnsi="Palatino Linotype"/>
          <w:i/>
          <w:sz w:val="22"/>
          <w:szCs w:val="22"/>
        </w:rPr>
      </w:pPr>
      <w:r w:rsidRPr="0085464A">
        <w:rPr>
          <w:rFonts w:ascii="Palatino Linotype" w:hAnsi="Palatino Linotype"/>
          <w:b/>
          <w:i/>
          <w:sz w:val="22"/>
          <w:szCs w:val="22"/>
        </w:rPr>
        <w:lastRenderedPageBreak/>
        <w:t>XI.</w:t>
      </w:r>
      <w:r w:rsidRPr="0085464A">
        <w:rPr>
          <w:rFonts w:ascii="Palatino Linotype" w:hAnsi="Palatino Linotype"/>
          <w:i/>
          <w:sz w:val="22"/>
          <w:szCs w:val="22"/>
        </w:rPr>
        <w:t xml:space="preserve"> </w:t>
      </w:r>
      <w:r w:rsidRPr="0085464A">
        <w:rPr>
          <w:rFonts w:ascii="Palatino Linotype" w:hAnsi="Palatino Linotype"/>
          <w:b/>
          <w:i/>
          <w:sz w:val="22"/>
          <w:szCs w:val="22"/>
        </w:rPr>
        <w:t>Datos personales:</w:t>
      </w:r>
      <w:r w:rsidRPr="0085464A">
        <w:rPr>
          <w:rFonts w:ascii="Palatino Linotype" w:hAnsi="Palatino Linotype"/>
          <w:i/>
          <w:sz w:val="22"/>
          <w:szCs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7808ED73" w14:textId="77777777" w:rsidR="00940682" w:rsidRPr="0085464A" w:rsidRDefault="00940682" w:rsidP="00940682">
      <w:pPr>
        <w:spacing w:line="276" w:lineRule="auto"/>
        <w:ind w:left="851" w:right="958"/>
        <w:jc w:val="both"/>
        <w:rPr>
          <w:rFonts w:ascii="Palatino Linotype" w:hAnsi="Palatino Linotype"/>
          <w:i/>
          <w:sz w:val="22"/>
          <w:szCs w:val="22"/>
        </w:rPr>
      </w:pPr>
      <w:r w:rsidRPr="0085464A">
        <w:rPr>
          <w:rFonts w:ascii="Palatino Linotype" w:hAnsi="Palatino Linotype"/>
          <w:i/>
          <w:sz w:val="22"/>
          <w:szCs w:val="22"/>
        </w:rPr>
        <w:t>Interpretación conforme</w:t>
      </w:r>
    </w:p>
    <w:p w14:paraId="098A568F" w14:textId="77777777" w:rsidR="00940682" w:rsidRPr="0085464A" w:rsidRDefault="00940682" w:rsidP="00940682">
      <w:pPr>
        <w:spacing w:line="276" w:lineRule="auto"/>
        <w:ind w:left="851" w:right="958"/>
        <w:jc w:val="both"/>
        <w:rPr>
          <w:rFonts w:ascii="Palatino Linotype" w:hAnsi="Palatino Linotype"/>
          <w:i/>
          <w:sz w:val="22"/>
          <w:szCs w:val="22"/>
        </w:rPr>
      </w:pPr>
      <w:r w:rsidRPr="0085464A">
        <w:rPr>
          <w:rFonts w:ascii="Palatino Linotype" w:hAnsi="Palatino Linotype"/>
          <w:b/>
          <w:i/>
          <w:sz w:val="22"/>
          <w:szCs w:val="22"/>
        </w:rPr>
        <w:t>Artículo 10.</w:t>
      </w:r>
      <w:r w:rsidRPr="0085464A">
        <w:rPr>
          <w:rFonts w:ascii="Palatino Linotype" w:hAnsi="Palatino Linotype"/>
          <w:i/>
          <w:sz w:val="22"/>
          <w:szCs w:val="22"/>
        </w:rPr>
        <w:t xml:space="preserve"> La aplicación e interpretación de la presente Ley se realizará conforme a lo dispuesto por la Constitución Política de los Estados Unidos Mexicanos, los Tratados Internacionales en los que el Estado mexicano sea parte, la Constitución Política del Estado Libre y Soberano de México, así como las resoluciones y sentencias vinculantes que emitan los órganos nacionales e internacionales especializados, favoreciendo el derecho a la privacidad, la protección de datos personales y a las personas la protección más amplia.</w:t>
      </w:r>
    </w:p>
    <w:p w14:paraId="1B275024" w14:textId="77777777" w:rsidR="00940682" w:rsidRPr="0085464A" w:rsidRDefault="00940682" w:rsidP="00940682">
      <w:pPr>
        <w:spacing w:line="276" w:lineRule="auto"/>
        <w:ind w:left="851" w:right="958"/>
        <w:jc w:val="both"/>
        <w:rPr>
          <w:rFonts w:ascii="Palatino Linotype" w:hAnsi="Palatino Linotype"/>
          <w:i/>
          <w:sz w:val="22"/>
          <w:szCs w:val="22"/>
        </w:rPr>
      </w:pPr>
      <w:r w:rsidRPr="0085464A">
        <w:rPr>
          <w:rFonts w:ascii="Palatino Linotype" w:hAnsi="Palatino Linotype"/>
          <w:i/>
          <w:sz w:val="22"/>
          <w:szCs w:val="22"/>
        </w:rPr>
        <w:t>Para el caso de la interpretación, se podrán tomar en cuenta los criterios, determinaciones y opiniones de los organismos nacionales e internacionales, en materia de protección de datos personales.</w:t>
      </w:r>
    </w:p>
    <w:p w14:paraId="4E3A44A7" w14:textId="77777777" w:rsidR="00940682" w:rsidRPr="0085464A" w:rsidRDefault="00940682" w:rsidP="00940682">
      <w:pPr>
        <w:spacing w:line="276" w:lineRule="auto"/>
        <w:ind w:right="958"/>
        <w:jc w:val="both"/>
        <w:rPr>
          <w:rFonts w:ascii="Palatino Linotype" w:hAnsi="Palatino Linotype" w:cs="Arial"/>
          <w:color w:val="000000" w:themeColor="text1"/>
        </w:rPr>
      </w:pPr>
    </w:p>
    <w:p w14:paraId="5D1F0BB9" w14:textId="1CE29FCA" w:rsidR="00AE5583" w:rsidRPr="0085464A" w:rsidRDefault="00AE5583" w:rsidP="004726A2">
      <w:pPr>
        <w:spacing w:line="360" w:lineRule="auto"/>
        <w:ind w:right="-36"/>
        <w:jc w:val="both"/>
        <w:rPr>
          <w:rFonts w:ascii="Palatino Linotype" w:hAnsi="Palatino Linotype" w:cs="Arial"/>
          <w:color w:val="000000" w:themeColor="text1"/>
        </w:rPr>
      </w:pPr>
      <w:r w:rsidRPr="0085464A">
        <w:rPr>
          <w:rFonts w:ascii="Palatino Linotype" w:hAnsi="Palatino Linotype" w:cs="Arial"/>
          <w:color w:val="000000" w:themeColor="text1"/>
        </w:rPr>
        <w:t xml:space="preserve">De esta forma, es imperativo que </w:t>
      </w:r>
      <w:r w:rsidRPr="0085464A">
        <w:rPr>
          <w:rFonts w:ascii="Palatino Linotype" w:hAnsi="Palatino Linotype" w:cs="Arial"/>
          <w:b/>
          <w:color w:val="000000" w:themeColor="text1"/>
        </w:rPr>
        <w:t>EL SUJETO OBLIGADO</w:t>
      </w:r>
      <w:r w:rsidRPr="0085464A">
        <w:rPr>
          <w:rFonts w:ascii="Palatino Linotype" w:hAnsi="Palatino Linotype" w:cs="Arial"/>
          <w:color w:val="000000" w:themeColor="text1"/>
        </w:rPr>
        <w:t xml:space="preserve"> de cumplimiento a la normativa anteriormente citada, ya que los datos personales son irrenunciables y es deber del Estado Mexicano garantizar la protección más amplia a dichos datos.</w:t>
      </w:r>
    </w:p>
    <w:p w14:paraId="4145ED91" w14:textId="77777777" w:rsidR="00AE5583" w:rsidRPr="0085464A" w:rsidRDefault="00AE5583" w:rsidP="004726A2">
      <w:pPr>
        <w:spacing w:line="276" w:lineRule="auto"/>
        <w:ind w:right="-36"/>
        <w:jc w:val="both"/>
        <w:rPr>
          <w:rFonts w:ascii="Palatino Linotype" w:hAnsi="Palatino Linotype" w:cs="Arial"/>
          <w:color w:val="000000" w:themeColor="text1"/>
        </w:rPr>
      </w:pPr>
    </w:p>
    <w:p w14:paraId="2C6890C3" w14:textId="0E0A9515" w:rsidR="00940682" w:rsidRPr="0085464A" w:rsidRDefault="00940682" w:rsidP="004726A2">
      <w:pPr>
        <w:spacing w:line="276" w:lineRule="auto"/>
        <w:ind w:right="-36"/>
        <w:jc w:val="both"/>
        <w:rPr>
          <w:rFonts w:ascii="Palatino Linotype" w:hAnsi="Palatino Linotype" w:cs="Arial"/>
          <w:color w:val="000000" w:themeColor="text1"/>
        </w:rPr>
      </w:pPr>
      <w:r w:rsidRPr="0085464A">
        <w:rPr>
          <w:rFonts w:ascii="Palatino Linotype" w:hAnsi="Palatino Linotype" w:cs="Arial"/>
          <w:color w:val="000000" w:themeColor="text1"/>
        </w:rPr>
        <w:t xml:space="preserve">Atendido, a lo establecido en el artículo 1 de la Constitución </w:t>
      </w:r>
      <w:r w:rsidR="004726A2" w:rsidRPr="0085464A">
        <w:rPr>
          <w:rFonts w:ascii="Palatino Linotype" w:hAnsi="Palatino Linotype" w:cs="Arial"/>
          <w:color w:val="000000" w:themeColor="text1"/>
        </w:rPr>
        <w:t>Política</w:t>
      </w:r>
      <w:r w:rsidRPr="0085464A">
        <w:rPr>
          <w:rFonts w:ascii="Palatino Linotype" w:hAnsi="Palatino Linotype" w:cs="Arial"/>
          <w:color w:val="000000" w:themeColor="text1"/>
        </w:rPr>
        <w:t xml:space="preserve"> de los Estados Unidos Mexicanos:</w:t>
      </w:r>
    </w:p>
    <w:p w14:paraId="4286575D" w14:textId="77777777" w:rsidR="00940682" w:rsidRPr="0085464A" w:rsidRDefault="00940682" w:rsidP="00C140BE">
      <w:pPr>
        <w:spacing w:line="276" w:lineRule="auto"/>
        <w:ind w:right="958"/>
        <w:jc w:val="both"/>
        <w:rPr>
          <w:rFonts w:ascii="Palatino Linotype" w:hAnsi="Palatino Linotype" w:cs="Arial"/>
          <w:color w:val="000000" w:themeColor="text1"/>
        </w:rPr>
      </w:pPr>
    </w:p>
    <w:p w14:paraId="5D2AA68D" w14:textId="77777777" w:rsidR="00C140BE" w:rsidRPr="0085464A" w:rsidRDefault="00C140BE" w:rsidP="00C140BE">
      <w:pPr>
        <w:spacing w:line="276" w:lineRule="auto"/>
        <w:ind w:left="851" w:right="902"/>
        <w:jc w:val="both"/>
        <w:rPr>
          <w:rFonts w:ascii="Palatino Linotype" w:hAnsi="Palatino Linotype" w:cs="Arial"/>
          <w:color w:val="222222"/>
          <w:sz w:val="22"/>
          <w:szCs w:val="22"/>
        </w:rPr>
      </w:pPr>
      <w:r w:rsidRPr="0085464A">
        <w:rPr>
          <w:rFonts w:ascii="Palatino Linotype" w:hAnsi="Palatino Linotype" w:cs="Arial"/>
          <w:i/>
          <w:iCs/>
          <w:color w:val="222222"/>
          <w:sz w:val="22"/>
          <w:szCs w:val="22"/>
        </w:rPr>
        <w:t>“</w:t>
      </w:r>
      <w:r w:rsidRPr="0085464A">
        <w:rPr>
          <w:rFonts w:ascii="Palatino Linotype" w:hAnsi="Palatino Linotype" w:cs="Arial"/>
          <w:b/>
          <w:bCs/>
          <w:i/>
          <w:iCs/>
          <w:color w:val="222222"/>
          <w:sz w:val="22"/>
          <w:szCs w:val="22"/>
        </w:rPr>
        <w:t>Artículo 1o</w:t>
      </w:r>
      <w:r w:rsidRPr="0085464A">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84450EE" w14:textId="77777777" w:rsidR="00C140BE" w:rsidRPr="0085464A" w:rsidRDefault="00C140BE" w:rsidP="00C140BE">
      <w:pPr>
        <w:spacing w:line="276" w:lineRule="auto"/>
        <w:ind w:left="851" w:right="902"/>
        <w:jc w:val="both"/>
        <w:rPr>
          <w:rFonts w:ascii="Palatino Linotype" w:hAnsi="Palatino Linotype" w:cs="Arial"/>
          <w:color w:val="222222"/>
          <w:sz w:val="22"/>
          <w:szCs w:val="22"/>
        </w:rPr>
      </w:pPr>
      <w:r w:rsidRPr="0085464A">
        <w:rPr>
          <w:rFonts w:ascii="Palatino Linotype" w:hAnsi="Palatino Linotype" w:cs="Arial"/>
          <w:b/>
          <w:bCs/>
          <w:i/>
          <w:iCs/>
          <w:color w:val="222222"/>
          <w:sz w:val="22"/>
          <w:szCs w:val="22"/>
          <w:u w:val="single"/>
        </w:rPr>
        <w:t>Las normas relativas a los derechos humanos se interpretarán</w:t>
      </w:r>
      <w:r w:rsidRPr="0085464A">
        <w:rPr>
          <w:rStyle w:val="apple-converted-space"/>
          <w:rFonts w:ascii="Palatino Linotype" w:hAnsi="Palatino Linotype" w:cs="Arial"/>
          <w:i/>
          <w:iCs/>
          <w:color w:val="222222"/>
          <w:sz w:val="22"/>
          <w:szCs w:val="22"/>
        </w:rPr>
        <w:t> </w:t>
      </w:r>
      <w:r w:rsidRPr="0085464A">
        <w:rPr>
          <w:rFonts w:ascii="Palatino Linotype" w:hAnsi="Palatino Linotype" w:cs="Arial"/>
          <w:i/>
          <w:iCs/>
          <w:color w:val="222222"/>
          <w:sz w:val="22"/>
          <w:szCs w:val="22"/>
        </w:rPr>
        <w:t>de conformidad con esta Constitución y con los tratados internacionales de la</w:t>
      </w:r>
      <w:r w:rsidRPr="0085464A">
        <w:rPr>
          <w:rStyle w:val="apple-converted-space"/>
          <w:rFonts w:ascii="Palatino Linotype" w:hAnsi="Palatino Linotype" w:cs="Arial"/>
          <w:i/>
          <w:iCs/>
          <w:color w:val="222222"/>
          <w:sz w:val="22"/>
          <w:szCs w:val="22"/>
        </w:rPr>
        <w:t> </w:t>
      </w:r>
      <w:r w:rsidRPr="0085464A">
        <w:rPr>
          <w:rFonts w:ascii="Palatino Linotype" w:hAnsi="Palatino Linotype" w:cs="Arial"/>
          <w:b/>
          <w:bCs/>
          <w:i/>
          <w:iCs/>
          <w:color w:val="222222"/>
          <w:sz w:val="22"/>
          <w:szCs w:val="22"/>
        </w:rPr>
        <w:t>materia</w:t>
      </w:r>
      <w:r w:rsidRPr="0085464A">
        <w:rPr>
          <w:rStyle w:val="apple-converted-space"/>
          <w:rFonts w:ascii="Palatino Linotype" w:hAnsi="Palatino Linotype" w:cs="Arial"/>
          <w:i/>
          <w:iCs/>
          <w:color w:val="222222"/>
          <w:sz w:val="22"/>
          <w:szCs w:val="22"/>
        </w:rPr>
        <w:t> </w:t>
      </w:r>
      <w:r w:rsidRPr="0085464A">
        <w:rPr>
          <w:rFonts w:ascii="Palatino Linotype" w:hAnsi="Palatino Linotype" w:cs="Arial"/>
          <w:b/>
          <w:bCs/>
          <w:i/>
          <w:iCs/>
          <w:color w:val="222222"/>
          <w:sz w:val="22"/>
          <w:szCs w:val="22"/>
          <w:u w:val="single"/>
        </w:rPr>
        <w:t>favoreciendo en todo tiempo a las personas la protección más amplia</w:t>
      </w:r>
      <w:r w:rsidRPr="0085464A">
        <w:rPr>
          <w:rFonts w:ascii="Palatino Linotype" w:hAnsi="Palatino Linotype" w:cs="Arial"/>
          <w:b/>
          <w:bCs/>
          <w:i/>
          <w:iCs/>
          <w:color w:val="222222"/>
          <w:sz w:val="22"/>
          <w:szCs w:val="22"/>
        </w:rPr>
        <w:t>.</w:t>
      </w:r>
    </w:p>
    <w:p w14:paraId="7FE18EE7" w14:textId="77777777" w:rsidR="00C140BE" w:rsidRPr="0085464A" w:rsidRDefault="00C140BE" w:rsidP="00C140BE">
      <w:pPr>
        <w:spacing w:line="276" w:lineRule="auto"/>
        <w:ind w:left="851" w:right="902"/>
        <w:jc w:val="both"/>
        <w:rPr>
          <w:rFonts w:ascii="Palatino Linotype" w:hAnsi="Palatino Linotype" w:cs="Arial"/>
          <w:color w:val="222222"/>
          <w:sz w:val="22"/>
          <w:szCs w:val="22"/>
        </w:rPr>
      </w:pPr>
      <w:r w:rsidRPr="0085464A">
        <w:rPr>
          <w:rFonts w:ascii="Palatino Linotype" w:hAnsi="Palatino Linotype" w:cs="Arial"/>
          <w:b/>
          <w:bCs/>
          <w:i/>
          <w:iCs/>
          <w:color w:val="222222"/>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85464A">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0B3428F6" w14:textId="77777777" w:rsidR="00C140BE" w:rsidRPr="0085464A" w:rsidRDefault="00C140BE" w:rsidP="00C140BE">
      <w:pPr>
        <w:spacing w:before="120" w:after="120"/>
        <w:ind w:left="851" w:right="899"/>
        <w:jc w:val="both"/>
        <w:rPr>
          <w:rFonts w:ascii="Palatino Linotype" w:hAnsi="Palatino Linotype" w:cs="Arial"/>
          <w:color w:val="222222"/>
          <w:sz w:val="22"/>
          <w:szCs w:val="22"/>
        </w:rPr>
      </w:pPr>
      <w:r w:rsidRPr="0085464A">
        <w:rPr>
          <w:rFonts w:ascii="Palatino Linotype" w:hAnsi="Palatino Linotype" w:cs="Arial"/>
          <w:color w:val="222222"/>
          <w:sz w:val="22"/>
          <w:szCs w:val="22"/>
        </w:rPr>
        <w:t>(Énfasis añadido)</w:t>
      </w:r>
    </w:p>
    <w:p w14:paraId="76D03CA3" w14:textId="77777777" w:rsidR="00AE5583" w:rsidRPr="0085464A" w:rsidRDefault="00AE5583" w:rsidP="007B7C4B">
      <w:pPr>
        <w:spacing w:line="360" w:lineRule="auto"/>
        <w:jc w:val="both"/>
        <w:rPr>
          <w:rFonts w:ascii="Palatino Linotype" w:hAnsi="Palatino Linotype" w:cs="Arial"/>
          <w:color w:val="222222"/>
          <w:sz w:val="18"/>
        </w:rPr>
      </w:pPr>
    </w:p>
    <w:p w14:paraId="1A17B5D1" w14:textId="53932BB1" w:rsidR="007B7C4B" w:rsidRPr="0085464A" w:rsidRDefault="007B7C4B" w:rsidP="007B7C4B">
      <w:pPr>
        <w:spacing w:line="360" w:lineRule="auto"/>
        <w:jc w:val="both"/>
        <w:rPr>
          <w:rFonts w:ascii="Palatino Linotype" w:hAnsi="Palatino Linotype" w:cs="Arial"/>
          <w:color w:val="222222"/>
        </w:rPr>
      </w:pPr>
      <w:r w:rsidRPr="0085464A">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w:t>
      </w:r>
      <w:r w:rsidR="00AE5583" w:rsidRPr="0085464A">
        <w:rPr>
          <w:rFonts w:ascii="Palatino Linotype" w:hAnsi="Palatino Linotype" w:cs="Arial"/>
          <w:color w:val="222222"/>
        </w:rPr>
        <w:t xml:space="preserve"> segundo</w:t>
      </w:r>
      <w:r w:rsidRPr="0085464A">
        <w:rPr>
          <w:rFonts w:ascii="Palatino Linotype" w:hAnsi="Palatino Linotype" w:cs="Arial"/>
          <w:color w:val="222222"/>
        </w:rPr>
        <w:t xml:space="preserve">, vigésimo </w:t>
      </w:r>
      <w:r w:rsidR="00AE5583" w:rsidRPr="0085464A">
        <w:rPr>
          <w:rFonts w:ascii="Palatino Linotype" w:hAnsi="Palatino Linotype" w:cs="Arial"/>
          <w:color w:val="222222"/>
        </w:rPr>
        <w:t>tercero</w:t>
      </w:r>
      <w:r w:rsidRPr="0085464A">
        <w:rPr>
          <w:rFonts w:ascii="Palatino Linotype" w:hAnsi="Palatino Linotype" w:cs="Arial"/>
          <w:color w:val="222222"/>
        </w:rPr>
        <w:t xml:space="preserve"> y vigésimo </w:t>
      </w:r>
      <w:r w:rsidR="00AE5583" w:rsidRPr="0085464A">
        <w:rPr>
          <w:rFonts w:ascii="Palatino Linotype" w:hAnsi="Palatino Linotype" w:cs="Arial"/>
          <w:color w:val="222222"/>
        </w:rPr>
        <w:t>cuarto</w:t>
      </w:r>
      <w:r w:rsidRPr="0085464A">
        <w:rPr>
          <w:rFonts w:ascii="Palatino Linotype" w:hAnsi="Palatino Linotype" w:cs="Arial"/>
          <w:color w:val="222222"/>
        </w:rPr>
        <w:t>, fracciones I, II, IV, V, VI y VII de la Constitución Política del Estado Libre y Soberano de México, establecen:</w:t>
      </w:r>
    </w:p>
    <w:p w14:paraId="1AA6C043" w14:textId="77777777" w:rsidR="007B7C4B" w:rsidRPr="0085464A" w:rsidRDefault="007B7C4B" w:rsidP="007B7C4B">
      <w:pPr>
        <w:spacing w:line="360" w:lineRule="auto"/>
        <w:jc w:val="both"/>
        <w:rPr>
          <w:rFonts w:ascii="Palatino Linotype" w:hAnsi="Palatino Linotype" w:cs="Arial"/>
          <w:color w:val="222222"/>
          <w:sz w:val="10"/>
        </w:rPr>
      </w:pPr>
    </w:p>
    <w:p w14:paraId="0A2A79B3" w14:textId="77777777" w:rsidR="007B7C4B" w:rsidRPr="0085464A"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85464A">
        <w:rPr>
          <w:rFonts w:ascii="Palatino Linotype" w:hAnsi="Palatino Linotype" w:cs="Arial"/>
          <w:b/>
          <w:bCs/>
          <w:i/>
          <w:iCs/>
          <w:color w:val="222222"/>
          <w:sz w:val="22"/>
          <w:szCs w:val="22"/>
        </w:rPr>
        <w:t>Constitución Política de los Estados Unidos Mexicanos</w:t>
      </w:r>
    </w:p>
    <w:p w14:paraId="1A8B73B7"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222222"/>
          <w:sz w:val="22"/>
          <w:szCs w:val="22"/>
        </w:rPr>
        <w:t>“</w:t>
      </w:r>
      <w:r w:rsidRPr="0085464A">
        <w:rPr>
          <w:rFonts w:ascii="Palatino Linotype" w:hAnsi="Palatino Linotype" w:cs="Arial"/>
          <w:b/>
          <w:i/>
          <w:iCs/>
          <w:color w:val="222222"/>
          <w:sz w:val="22"/>
          <w:szCs w:val="22"/>
        </w:rPr>
        <w:t>Artículo</w:t>
      </w:r>
      <w:r w:rsidRPr="0085464A">
        <w:rPr>
          <w:rFonts w:ascii="Palatino Linotype" w:hAnsi="Palatino Linotype" w:cs="Arial"/>
          <w:b/>
          <w:bCs/>
          <w:i/>
          <w:iCs/>
          <w:color w:val="222222"/>
          <w:sz w:val="22"/>
          <w:szCs w:val="22"/>
        </w:rPr>
        <w:t xml:space="preserve"> 6o.</w:t>
      </w:r>
      <w:r w:rsidRPr="0085464A">
        <w:rPr>
          <w:rFonts w:ascii="Palatino Linotype" w:hAnsi="Palatino Linotype" w:cs="Arial"/>
          <w:i/>
          <w:iCs/>
          <w:color w:val="222222"/>
          <w:sz w:val="22"/>
          <w:szCs w:val="22"/>
        </w:rPr>
        <w:t>  . . .</w:t>
      </w:r>
    </w:p>
    <w:p w14:paraId="72E2E2FB"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000000"/>
          <w:sz w:val="22"/>
          <w:szCs w:val="22"/>
        </w:rPr>
        <w:t>A.</w:t>
      </w:r>
      <w:r w:rsidRPr="0085464A">
        <w:rPr>
          <w:rStyle w:val="apple-converted-space"/>
          <w:rFonts w:ascii="Palatino Linotype" w:hAnsi="Palatino Linotype" w:cs="Arial"/>
          <w:i/>
          <w:iCs/>
          <w:color w:val="000000"/>
          <w:sz w:val="22"/>
          <w:szCs w:val="22"/>
        </w:rPr>
        <w:t> </w:t>
      </w:r>
      <w:r w:rsidRPr="0085464A">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000000"/>
          <w:sz w:val="22"/>
          <w:szCs w:val="22"/>
        </w:rPr>
        <w:t>I.</w:t>
      </w:r>
      <w:r w:rsidRPr="0085464A">
        <w:rPr>
          <w:rStyle w:val="apple-converted-space"/>
          <w:rFonts w:ascii="Palatino Linotype" w:hAnsi="Palatino Linotype" w:cs="Arial"/>
          <w:i/>
          <w:iCs/>
          <w:color w:val="000000"/>
          <w:sz w:val="22"/>
          <w:szCs w:val="22"/>
        </w:rPr>
        <w:t> </w:t>
      </w:r>
      <w:r w:rsidRPr="0085464A">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5464A">
        <w:rPr>
          <w:rStyle w:val="apple-converted-space"/>
          <w:rFonts w:ascii="Palatino Linotype" w:hAnsi="Palatino Linotype" w:cs="Arial"/>
          <w:i/>
          <w:iCs/>
          <w:color w:val="222222"/>
          <w:sz w:val="22"/>
          <w:szCs w:val="22"/>
        </w:rPr>
        <w:t> </w:t>
      </w:r>
      <w:r w:rsidRPr="0085464A">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000000"/>
          <w:sz w:val="22"/>
          <w:szCs w:val="22"/>
        </w:rPr>
        <w:lastRenderedPageBreak/>
        <w:t>II.</w:t>
      </w:r>
      <w:r w:rsidRPr="0085464A">
        <w:rPr>
          <w:rStyle w:val="apple-converted-space"/>
          <w:rFonts w:ascii="Palatino Linotype" w:hAnsi="Palatino Linotype" w:cs="Arial"/>
          <w:i/>
          <w:iCs/>
          <w:color w:val="000000"/>
          <w:sz w:val="22"/>
          <w:szCs w:val="22"/>
        </w:rPr>
        <w:t> </w:t>
      </w:r>
      <w:r w:rsidRPr="0085464A">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000000"/>
          <w:sz w:val="22"/>
          <w:szCs w:val="22"/>
        </w:rPr>
        <w:t>IV.</w:t>
      </w:r>
      <w:r w:rsidRPr="0085464A">
        <w:rPr>
          <w:rStyle w:val="apple-converted-space"/>
          <w:rFonts w:ascii="Palatino Linotype" w:hAnsi="Palatino Linotype" w:cs="Arial"/>
          <w:i/>
          <w:iCs/>
          <w:color w:val="000000"/>
          <w:sz w:val="22"/>
          <w:szCs w:val="22"/>
        </w:rPr>
        <w:t> </w:t>
      </w:r>
      <w:r w:rsidRPr="0085464A">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000000"/>
          <w:sz w:val="22"/>
          <w:szCs w:val="22"/>
        </w:rPr>
        <w:t>V.</w:t>
      </w:r>
      <w:r w:rsidRPr="0085464A">
        <w:rPr>
          <w:rStyle w:val="apple-converted-space"/>
          <w:rFonts w:ascii="Palatino Linotype" w:hAnsi="Palatino Linotype" w:cs="Arial"/>
          <w:i/>
          <w:iCs/>
          <w:color w:val="000000"/>
          <w:sz w:val="22"/>
          <w:szCs w:val="22"/>
        </w:rPr>
        <w:t> </w:t>
      </w:r>
      <w:r w:rsidRPr="0085464A">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000000"/>
          <w:sz w:val="22"/>
          <w:szCs w:val="22"/>
        </w:rPr>
        <w:t>VI.</w:t>
      </w:r>
      <w:r w:rsidRPr="0085464A">
        <w:rPr>
          <w:rStyle w:val="apple-converted-space"/>
          <w:rFonts w:ascii="Palatino Linotype" w:hAnsi="Palatino Linotype" w:cs="Arial"/>
          <w:i/>
          <w:iCs/>
          <w:color w:val="000000"/>
          <w:sz w:val="22"/>
          <w:szCs w:val="22"/>
        </w:rPr>
        <w:t> </w:t>
      </w:r>
      <w:r w:rsidRPr="0085464A">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000000"/>
          <w:sz w:val="22"/>
          <w:szCs w:val="22"/>
        </w:rPr>
        <w:t>VII.</w:t>
      </w:r>
      <w:r w:rsidRPr="0085464A">
        <w:rPr>
          <w:rStyle w:val="apple-converted-space"/>
          <w:rFonts w:ascii="Palatino Linotype" w:hAnsi="Palatino Linotype" w:cs="Arial"/>
          <w:i/>
          <w:iCs/>
          <w:color w:val="000000"/>
          <w:sz w:val="22"/>
          <w:szCs w:val="22"/>
        </w:rPr>
        <w:t> </w:t>
      </w:r>
      <w:r w:rsidRPr="0085464A">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85464A">
        <w:rPr>
          <w:rFonts w:ascii="Palatino Linotype" w:hAnsi="Palatino Linotype" w:cs="Arial"/>
          <w:b/>
          <w:bCs/>
          <w:i/>
          <w:iCs/>
          <w:color w:val="222222"/>
          <w:sz w:val="22"/>
          <w:szCs w:val="22"/>
        </w:rPr>
        <w:t>”</w:t>
      </w:r>
    </w:p>
    <w:p w14:paraId="44ECA8C8" w14:textId="77777777" w:rsidR="007B7C4B" w:rsidRPr="0085464A" w:rsidRDefault="007B7C4B" w:rsidP="007B7C4B">
      <w:pPr>
        <w:tabs>
          <w:tab w:val="left" w:pos="8080"/>
        </w:tabs>
        <w:spacing w:line="276" w:lineRule="auto"/>
        <w:ind w:right="902"/>
        <w:jc w:val="both"/>
        <w:rPr>
          <w:rFonts w:ascii="Palatino Linotype" w:hAnsi="Palatino Linotype" w:cs="Arial"/>
          <w:i/>
          <w:color w:val="222222"/>
          <w:sz w:val="22"/>
          <w:szCs w:val="22"/>
        </w:rPr>
      </w:pPr>
      <w:r w:rsidRPr="0085464A">
        <w:rPr>
          <w:rFonts w:ascii="Palatino Linotype" w:hAnsi="Palatino Linotype" w:cs="Arial"/>
          <w:i/>
          <w:color w:val="222222"/>
          <w:sz w:val="22"/>
          <w:szCs w:val="22"/>
        </w:rPr>
        <w:t xml:space="preserve">               (Énfasis añadido)</w:t>
      </w:r>
    </w:p>
    <w:p w14:paraId="4613E5CF" w14:textId="77777777" w:rsidR="007B7C4B" w:rsidRPr="0085464A" w:rsidRDefault="007B7C4B"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2B1690DA" w14:textId="77777777" w:rsidR="00817582" w:rsidRPr="0085464A" w:rsidRDefault="00817582"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04641849" w14:textId="77777777" w:rsidR="007B7C4B" w:rsidRPr="0085464A"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85464A">
        <w:rPr>
          <w:rFonts w:ascii="Palatino Linotype" w:hAnsi="Palatino Linotype" w:cs="Arial"/>
          <w:b/>
          <w:bCs/>
          <w:i/>
          <w:iCs/>
          <w:color w:val="222222"/>
          <w:sz w:val="22"/>
          <w:szCs w:val="22"/>
        </w:rPr>
        <w:t xml:space="preserve">Constitución </w:t>
      </w:r>
      <w:r w:rsidRPr="0085464A">
        <w:rPr>
          <w:rFonts w:ascii="Palatino Linotype" w:hAnsi="Palatino Linotype" w:cs="Arial"/>
          <w:i/>
          <w:iCs/>
          <w:color w:val="000000"/>
          <w:sz w:val="22"/>
          <w:szCs w:val="22"/>
        </w:rPr>
        <w:t>Política</w:t>
      </w:r>
      <w:r w:rsidRPr="0085464A">
        <w:rPr>
          <w:rFonts w:ascii="Palatino Linotype" w:hAnsi="Palatino Linotype" w:cs="Arial"/>
          <w:b/>
          <w:bCs/>
          <w:i/>
          <w:iCs/>
          <w:color w:val="222222"/>
          <w:sz w:val="22"/>
          <w:szCs w:val="22"/>
        </w:rPr>
        <w:t xml:space="preserve"> del Estado Libre y Soberano de México</w:t>
      </w:r>
    </w:p>
    <w:p w14:paraId="0F045315"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222222"/>
          <w:sz w:val="22"/>
          <w:szCs w:val="22"/>
        </w:rPr>
        <w:t>“</w:t>
      </w:r>
      <w:r w:rsidRPr="0085464A">
        <w:rPr>
          <w:rFonts w:ascii="Palatino Linotype" w:hAnsi="Palatino Linotype" w:cs="Arial"/>
          <w:b/>
          <w:bCs/>
          <w:i/>
          <w:iCs/>
          <w:color w:val="000000"/>
          <w:sz w:val="22"/>
          <w:szCs w:val="22"/>
        </w:rPr>
        <w:t>Artículo</w:t>
      </w:r>
      <w:r w:rsidRPr="0085464A">
        <w:rPr>
          <w:rFonts w:ascii="Palatino Linotype" w:hAnsi="Palatino Linotype" w:cs="Arial"/>
          <w:b/>
          <w:bCs/>
          <w:i/>
          <w:iCs/>
          <w:color w:val="222222"/>
          <w:sz w:val="22"/>
          <w:szCs w:val="22"/>
        </w:rPr>
        <w:t xml:space="preserve"> 5.  …</w:t>
      </w:r>
    </w:p>
    <w:p w14:paraId="33F406B3"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i/>
          <w:iCs/>
          <w:color w:val="222222"/>
          <w:sz w:val="22"/>
          <w:szCs w:val="22"/>
        </w:rPr>
        <w:t>. . .</w:t>
      </w:r>
    </w:p>
    <w:p w14:paraId="33B1D21A"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bCs/>
          <w:i/>
          <w:iCs/>
          <w:color w:val="222222"/>
          <w:sz w:val="22"/>
          <w:szCs w:val="22"/>
        </w:rPr>
        <w:t>El derecho a la información será garantizado por el Estado</w:t>
      </w:r>
      <w:r w:rsidRPr="0085464A">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i/>
          <w:iCs/>
          <w:color w:val="222222"/>
          <w:sz w:val="22"/>
          <w:szCs w:val="22"/>
        </w:rPr>
        <w:t>Este derecho se regirá por los principios y bases siguientes:</w:t>
      </w:r>
    </w:p>
    <w:p w14:paraId="16BD4A37" w14:textId="77777777" w:rsidR="007B7C4B" w:rsidRPr="0085464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i/>
          <w:iCs/>
          <w:color w:val="222222"/>
          <w:sz w:val="22"/>
          <w:szCs w:val="22"/>
        </w:rPr>
        <w:t>I.</w:t>
      </w:r>
      <w:r w:rsidRPr="0085464A">
        <w:rPr>
          <w:rFonts w:ascii="Palatino Linotype" w:hAnsi="Palatino Linotype" w:cs="Arial"/>
          <w:i/>
          <w:iCs/>
          <w:color w:val="222222"/>
          <w:sz w:val="22"/>
          <w:szCs w:val="22"/>
        </w:rPr>
        <w:t xml:space="preserve"> </w:t>
      </w:r>
      <w:r w:rsidRPr="0085464A">
        <w:rPr>
          <w:rFonts w:ascii="Palatino Linotype" w:hAnsi="Palatino Linotype" w:cs="Arial"/>
          <w:b/>
          <w:bCs/>
          <w:i/>
          <w:iCs/>
          <w:color w:val="222222"/>
          <w:sz w:val="22"/>
          <w:szCs w:val="22"/>
        </w:rPr>
        <w:t xml:space="preserve">Toda la información en posesión de cualquier autoridad, </w:t>
      </w:r>
      <w:r w:rsidRPr="0085464A">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85464A">
        <w:rPr>
          <w:rFonts w:ascii="Palatino Linotype" w:hAnsi="Palatino Linotype" w:cs="Arial"/>
          <w:i/>
          <w:iCs/>
          <w:color w:val="222222"/>
          <w:sz w:val="22"/>
          <w:szCs w:val="22"/>
        </w:rPr>
        <w:t xml:space="preserve">, </w:t>
      </w:r>
      <w:r w:rsidRPr="0085464A">
        <w:rPr>
          <w:rFonts w:ascii="Palatino Linotype" w:hAnsi="Palatino Linotype" w:cs="Arial"/>
          <w:b/>
          <w:i/>
          <w:iCs/>
          <w:color w:val="222222"/>
          <w:sz w:val="22"/>
          <w:szCs w:val="22"/>
        </w:rPr>
        <w:t>así como del gobierno y de la administración pública municipal y sus organismos descentralizados</w:t>
      </w:r>
      <w:r w:rsidRPr="0085464A">
        <w:rPr>
          <w:rFonts w:ascii="Palatino Linotype" w:hAnsi="Palatino Linotype" w:cs="Arial"/>
          <w:i/>
          <w:iCs/>
          <w:color w:val="222222"/>
          <w:sz w:val="22"/>
          <w:szCs w:val="22"/>
        </w:rPr>
        <w:t xml:space="preserve">, asimismo de cualquier persona física, jurídica colectiva o </w:t>
      </w:r>
      <w:r w:rsidRPr="0085464A">
        <w:rPr>
          <w:rFonts w:ascii="Palatino Linotype" w:hAnsi="Palatino Linotype" w:cs="Arial"/>
          <w:i/>
          <w:iCs/>
          <w:color w:val="222222"/>
          <w:sz w:val="22"/>
          <w:szCs w:val="22"/>
        </w:rPr>
        <w:lastRenderedPageBreak/>
        <w:t>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85464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i/>
          <w:iCs/>
          <w:color w:val="222222"/>
          <w:sz w:val="22"/>
          <w:szCs w:val="22"/>
        </w:rPr>
        <w:t>II.</w:t>
      </w:r>
      <w:r w:rsidRPr="0085464A">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85464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i/>
          <w:iCs/>
          <w:color w:val="222222"/>
          <w:sz w:val="22"/>
          <w:szCs w:val="22"/>
        </w:rPr>
        <w:t>IV.</w:t>
      </w:r>
      <w:r w:rsidRPr="0085464A">
        <w:rPr>
          <w:rFonts w:ascii="Palatino Linotype" w:hAnsi="Palatino Linotype"/>
          <w:i/>
          <w:color w:val="222222"/>
          <w:sz w:val="22"/>
          <w:szCs w:val="22"/>
        </w:rPr>
        <w:t>    </w:t>
      </w:r>
      <w:r w:rsidRPr="0085464A">
        <w:rPr>
          <w:rStyle w:val="apple-converted-space"/>
          <w:rFonts w:ascii="Palatino Linotype" w:hAnsi="Palatino Linotype"/>
          <w:i/>
          <w:color w:val="222222"/>
          <w:sz w:val="22"/>
          <w:szCs w:val="22"/>
        </w:rPr>
        <w:t> </w:t>
      </w:r>
      <w:r w:rsidRPr="0085464A">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85464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i/>
          <w:iCs/>
          <w:color w:val="222222"/>
          <w:sz w:val="22"/>
          <w:szCs w:val="22"/>
        </w:rPr>
        <w:t>V.</w:t>
      </w:r>
      <w:r w:rsidRPr="0085464A">
        <w:rPr>
          <w:rFonts w:ascii="Palatino Linotype" w:hAnsi="Palatino Linotype"/>
          <w:b/>
          <w:i/>
          <w:color w:val="222222"/>
          <w:sz w:val="22"/>
          <w:szCs w:val="22"/>
        </w:rPr>
        <w:t xml:space="preserve"> </w:t>
      </w:r>
      <w:r w:rsidRPr="0085464A">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Pr="0085464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5464A">
        <w:rPr>
          <w:rFonts w:ascii="Palatino Linotype" w:hAnsi="Palatino Linotype" w:cs="Arial"/>
          <w:b/>
          <w:i/>
          <w:iCs/>
          <w:color w:val="222222"/>
          <w:sz w:val="22"/>
          <w:szCs w:val="22"/>
        </w:rPr>
        <w:t>VI.</w:t>
      </w:r>
      <w:r w:rsidRPr="0085464A">
        <w:rPr>
          <w:rFonts w:ascii="Palatino Linotype" w:hAnsi="Palatino Linotype"/>
          <w:i/>
          <w:color w:val="222222"/>
          <w:sz w:val="22"/>
          <w:szCs w:val="22"/>
        </w:rPr>
        <w:t xml:space="preserve"> </w:t>
      </w:r>
      <w:r w:rsidRPr="0085464A">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775ED9" w14:textId="77777777" w:rsidR="007B7C4B" w:rsidRPr="0085464A"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5464A">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6D7E72C3" w14:textId="77777777" w:rsidR="007B7C4B" w:rsidRPr="0085464A"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85464A">
        <w:rPr>
          <w:rFonts w:ascii="Palatino Linotype" w:hAnsi="Palatino Linotype" w:cs="Arial"/>
          <w:i/>
          <w:color w:val="222222"/>
          <w:sz w:val="22"/>
          <w:szCs w:val="22"/>
        </w:rPr>
        <w:t> (Énfasis añadido)</w:t>
      </w:r>
    </w:p>
    <w:p w14:paraId="27058B11" w14:textId="77777777" w:rsidR="007B7C4B" w:rsidRPr="0085464A" w:rsidRDefault="007B7C4B" w:rsidP="007B7C4B">
      <w:pPr>
        <w:tabs>
          <w:tab w:val="left" w:pos="8080"/>
        </w:tabs>
        <w:spacing w:line="276" w:lineRule="auto"/>
        <w:ind w:right="899"/>
        <w:jc w:val="both"/>
        <w:rPr>
          <w:rFonts w:ascii="Palatino Linotype" w:hAnsi="Palatino Linotype" w:cs="Arial"/>
          <w:i/>
          <w:color w:val="222222"/>
          <w:sz w:val="22"/>
          <w:szCs w:val="22"/>
        </w:rPr>
      </w:pPr>
    </w:p>
    <w:p w14:paraId="1AB4D821" w14:textId="2535712A" w:rsidR="007B7C4B" w:rsidRPr="0085464A" w:rsidRDefault="007B7C4B" w:rsidP="007B7C4B">
      <w:pPr>
        <w:spacing w:line="360" w:lineRule="auto"/>
        <w:jc w:val="both"/>
        <w:rPr>
          <w:rFonts w:ascii="Palatino Linotype" w:hAnsi="Palatino Linotype" w:cs="Arial"/>
          <w:color w:val="222222"/>
        </w:rPr>
      </w:pPr>
      <w:r w:rsidRPr="0085464A">
        <w:rPr>
          <w:rFonts w:ascii="Palatino Linotype" w:hAnsi="Palatino Linotype" w:cs="Arial"/>
          <w:color w:val="222222"/>
        </w:rPr>
        <w:t xml:space="preserve">De los dispositivos jurídicos que anteceden, se deprende que el Derecho de Acceso a la Información Pública debe ser garantizado por el Estado, así como, toda información </w:t>
      </w:r>
      <w:r w:rsidRPr="0085464A">
        <w:rPr>
          <w:rFonts w:ascii="Palatino Linotype" w:hAnsi="Palatino Linotype" w:cs="Arial"/>
          <w:color w:val="222222"/>
        </w:rPr>
        <w:lastRenderedPageBreak/>
        <w:t>generada, obtenida, adquirida, transformada, administrada o en posesión de los Sujetos Obligados es pública y accesible de manera permanente a cualquier persona.</w:t>
      </w:r>
    </w:p>
    <w:p w14:paraId="26D4325F" w14:textId="77777777" w:rsidR="007B7C4B" w:rsidRPr="0085464A" w:rsidRDefault="007B7C4B" w:rsidP="007B7C4B">
      <w:pPr>
        <w:spacing w:line="360" w:lineRule="auto"/>
        <w:jc w:val="both"/>
        <w:rPr>
          <w:rFonts w:ascii="Palatino Linotype" w:hAnsi="Palatino Linotype" w:cs="Arial"/>
          <w:color w:val="222222"/>
        </w:rPr>
      </w:pPr>
    </w:p>
    <w:p w14:paraId="23EF350F" w14:textId="77777777" w:rsidR="007B7C4B" w:rsidRPr="0085464A" w:rsidRDefault="007B7C4B" w:rsidP="007B7C4B">
      <w:pPr>
        <w:spacing w:line="360" w:lineRule="auto"/>
        <w:jc w:val="both"/>
        <w:rPr>
          <w:rFonts w:ascii="Palatino Linotype" w:hAnsi="Palatino Linotype" w:cs="Arial"/>
        </w:rPr>
      </w:pPr>
      <w:r w:rsidRPr="0085464A">
        <w:rPr>
          <w:rFonts w:ascii="Palatino Linotype" w:hAnsi="Palatino Linotype" w:cs="Arial"/>
        </w:rPr>
        <w:t>Adicional, tenemos que la Ley de la materia, prevé en su artículo 23, lo siguiente:</w:t>
      </w:r>
    </w:p>
    <w:p w14:paraId="2AD33341" w14:textId="77777777" w:rsidR="007B7C4B" w:rsidRPr="0085464A" w:rsidRDefault="007B7C4B" w:rsidP="007B7C4B">
      <w:pPr>
        <w:spacing w:line="360" w:lineRule="auto"/>
        <w:jc w:val="both"/>
        <w:rPr>
          <w:rFonts w:ascii="Palatino Linotype" w:hAnsi="Palatino Linotype" w:cs="Arial"/>
          <w:sz w:val="6"/>
        </w:rPr>
      </w:pPr>
    </w:p>
    <w:p w14:paraId="0361FDF0" w14:textId="77777777" w:rsidR="007B7C4B" w:rsidRPr="0085464A" w:rsidRDefault="007B7C4B" w:rsidP="007B7C4B">
      <w:pPr>
        <w:spacing w:line="276" w:lineRule="auto"/>
        <w:ind w:left="851" w:right="899"/>
        <w:jc w:val="both"/>
        <w:rPr>
          <w:rFonts w:ascii="Palatino Linotype" w:hAnsi="Palatino Linotype" w:cs="Arial"/>
          <w:i/>
          <w:sz w:val="22"/>
          <w:szCs w:val="22"/>
        </w:rPr>
      </w:pPr>
      <w:r w:rsidRPr="0085464A">
        <w:rPr>
          <w:rFonts w:ascii="Palatino Linotype" w:hAnsi="Palatino Linotype" w:cs="Arial"/>
          <w:b/>
          <w:i/>
          <w:sz w:val="22"/>
          <w:szCs w:val="22"/>
        </w:rPr>
        <w:t xml:space="preserve">Artículo 23. </w:t>
      </w:r>
      <w:r w:rsidRPr="0085464A">
        <w:rPr>
          <w:rFonts w:ascii="Palatino Linotype" w:hAnsi="Palatino Linotype" w:cs="Arial"/>
          <w:b/>
          <w:i/>
          <w:sz w:val="22"/>
          <w:szCs w:val="22"/>
          <w:u w:val="single"/>
        </w:rPr>
        <w:t xml:space="preserve">Son sujetos obligados a </w:t>
      </w:r>
      <w:r w:rsidRPr="0085464A">
        <w:rPr>
          <w:rFonts w:ascii="Palatino Linotype" w:hAnsi="Palatino Linotype" w:cs="Arial"/>
          <w:i/>
          <w:sz w:val="22"/>
          <w:szCs w:val="22"/>
        </w:rPr>
        <w:t xml:space="preserve">transparentar y permitir el acceso a su información </w:t>
      </w:r>
      <w:r w:rsidRPr="0085464A">
        <w:rPr>
          <w:rFonts w:ascii="Palatino Linotype" w:hAnsi="Palatino Linotype" w:cs="Arial"/>
          <w:b/>
          <w:i/>
          <w:sz w:val="22"/>
          <w:szCs w:val="22"/>
          <w:u w:val="single"/>
        </w:rPr>
        <w:t xml:space="preserve">y </w:t>
      </w:r>
      <w:r w:rsidRPr="0085464A">
        <w:rPr>
          <w:rFonts w:ascii="Palatino Linotype" w:hAnsi="Palatino Linotype"/>
          <w:b/>
          <w:i/>
          <w:sz w:val="22"/>
          <w:szCs w:val="22"/>
          <w:u w:val="single"/>
        </w:rPr>
        <w:t>proteger</w:t>
      </w:r>
      <w:r w:rsidRPr="0085464A">
        <w:rPr>
          <w:rFonts w:ascii="Palatino Linotype" w:hAnsi="Palatino Linotype" w:cs="Arial"/>
          <w:b/>
          <w:i/>
          <w:sz w:val="22"/>
          <w:szCs w:val="22"/>
          <w:u w:val="single"/>
        </w:rPr>
        <w:t xml:space="preserve"> los datos personales que obren en su poder</w:t>
      </w:r>
      <w:r w:rsidRPr="0085464A">
        <w:rPr>
          <w:rFonts w:ascii="Palatino Linotype" w:hAnsi="Palatino Linotype" w:cs="Arial"/>
          <w:i/>
          <w:sz w:val="22"/>
          <w:szCs w:val="22"/>
        </w:rPr>
        <w:t>:</w:t>
      </w:r>
    </w:p>
    <w:p w14:paraId="615791F0" w14:textId="77777777" w:rsidR="007B7C4B" w:rsidRPr="0085464A" w:rsidRDefault="007B7C4B" w:rsidP="007B7C4B">
      <w:pPr>
        <w:spacing w:line="276" w:lineRule="auto"/>
        <w:ind w:left="851" w:right="899"/>
        <w:jc w:val="both"/>
        <w:rPr>
          <w:rFonts w:ascii="Palatino Linotype" w:hAnsi="Palatino Linotype" w:cs="Arial"/>
          <w:i/>
          <w:sz w:val="22"/>
          <w:szCs w:val="22"/>
        </w:rPr>
      </w:pPr>
      <w:r w:rsidRPr="0085464A">
        <w:rPr>
          <w:rFonts w:ascii="Palatino Linotype" w:hAnsi="Palatino Linotype" w:cs="Arial"/>
          <w:i/>
          <w:sz w:val="22"/>
          <w:szCs w:val="22"/>
        </w:rPr>
        <w:t xml:space="preserve">I. El Poder Ejecutivo del Estado de México, las dependencias, organismos auxiliares, órganos, </w:t>
      </w:r>
      <w:r w:rsidRPr="0085464A">
        <w:rPr>
          <w:rFonts w:ascii="Palatino Linotype" w:hAnsi="Palatino Linotype"/>
          <w:i/>
          <w:sz w:val="22"/>
          <w:szCs w:val="22"/>
        </w:rPr>
        <w:t>entidades</w:t>
      </w:r>
      <w:r w:rsidRPr="0085464A">
        <w:rPr>
          <w:rFonts w:ascii="Palatino Linotype" w:hAnsi="Palatino Linotype" w:cs="Arial"/>
          <w:i/>
          <w:sz w:val="22"/>
          <w:szCs w:val="22"/>
        </w:rPr>
        <w:t>, fideicomisos y fondos públicos, así como la Procuraduría General de Justicia;</w:t>
      </w:r>
    </w:p>
    <w:p w14:paraId="77869567" w14:textId="77777777" w:rsidR="007B7C4B" w:rsidRPr="0085464A" w:rsidRDefault="007B7C4B" w:rsidP="007B7C4B">
      <w:pPr>
        <w:spacing w:line="276" w:lineRule="auto"/>
        <w:ind w:left="851" w:right="899"/>
        <w:jc w:val="both"/>
        <w:rPr>
          <w:rFonts w:ascii="Palatino Linotype" w:hAnsi="Palatino Linotype" w:cs="Arial"/>
          <w:i/>
          <w:sz w:val="22"/>
          <w:szCs w:val="22"/>
        </w:rPr>
      </w:pPr>
      <w:r w:rsidRPr="0085464A">
        <w:rPr>
          <w:rFonts w:ascii="Palatino Linotype" w:hAnsi="Palatino Linotype" w:cs="Arial"/>
          <w:i/>
          <w:sz w:val="22"/>
          <w:szCs w:val="22"/>
        </w:rPr>
        <w:t xml:space="preserve">II. El Poder </w:t>
      </w:r>
      <w:r w:rsidRPr="0085464A">
        <w:rPr>
          <w:rFonts w:ascii="Palatino Linotype" w:hAnsi="Palatino Linotype"/>
          <w:i/>
          <w:sz w:val="22"/>
          <w:szCs w:val="22"/>
        </w:rPr>
        <w:t>Legislativo</w:t>
      </w:r>
      <w:r w:rsidRPr="0085464A">
        <w:rPr>
          <w:rFonts w:ascii="Palatino Linotype" w:hAnsi="Palatino Linotype" w:cs="Arial"/>
          <w:i/>
          <w:sz w:val="22"/>
          <w:szCs w:val="22"/>
        </w:rPr>
        <w:t xml:space="preserve"> del Estado, los organismos, órganos y entidades de la Legislatura y sus dependencias;</w:t>
      </w:r>
    </w:p>
    <w:p w14:paraId="011E7BDF" w14:textId="77777777" w:rsidR="007B7C4B" w:rsidRPr="0085464A" w:rsidRDefault="007B7C4B" w:rsidP="007B7C4B">
      <w:pPr>
        <w:spacing w:line="276" w:lineRule="auto"/>
        <w:ind w:left="851" w:right="899"/>
        <w:jc w:val="both"/>
        <w:rPr>
          <w:rFonts w:ascii="Palatino Linotype" w:hAnsi="Palatino Linotype" w:cs="Arial"/>
          <w:i/>
          <w:sz w:val="22"/>
          <w:szCs w:val="22"/>
        </w:rPr>
      </w:pPr>
      <w:r w:rsidRPr="0085464A">
        <w:rPr>
          <w:rFonts w:ascii="Palatino Linotype" w:hAnsi="Palatino Linotype" w:cs="Arial"/>
          <w:i/>
          <w:sz w:val="22"/>
          <w:szCs w:val="22"/>
        </w:rPr>
        <w:t xml:space="preserve">III. El Poder </w:t>
      </w:r>
      <w:r w:rsidRPr="0085464A">
        <w:rPr>
          <w:rFonts w:ascii="Palatino Linotype" w:hAnsi="Palatino Linotype"/>
          <w:i/>
          <w:sz w:val="22"/>
          <w:szCs w:val="22"/>
        </w:rPr>
        <w:t>Judicial</w:t>
      </w:r>
      <w:r w:rsidRPr="0085464A">
        <w:rPr>
          <w:rFonts w:ascii="Palatino Linotype" w:hAnsi="Palatino Linotype" w:cs="Arial"/>
          <w:i/>
          <w:sz w:val="22"/>
          <w:szCs w:val="22"/>
        </w:rPr>
        <w:t xml:space="preserve">, sus organismos, órganos y entidades, así como el Consejo de la </w:t>
      </w:r>
      <w:r w:rsidRPr="0085464A">
        <w:rPr>
          <w:rFonts w:ascii="Palatino Linotype" w:hAnsi="Palatino Linotype"/>
          <w:i/>
          <w:sz w:val="22"/>
          <w:szCs w:val="22"/>
        </w:rPr>
        <w:t>Judicatura</w:t>
      </w:r>
      <w:r w:rsidRPr="0085464A">
        <w:rPr>
          <w:rFonts w:ascii="Palatino Linotype" w:hAnsi="Palatino Linotype" w:cs="Arial"/>
          <w:i/>
          <w:sz w:val="22"/>
          <w:szCs w:val="22"/>
        </w:rPr>
        <w:t xml:space="preserve"> del Estado;</w:t>
      </w:r>
    </w:p>
    <w:p w14:paraId="0982B969" w14:textId="77777777" w:rsidR="007B7C4B" w:rsidRPr="0085464A" w:rsidRDefault="007B7C4B" w:rsidP="007B7C4B">
      <w:pPr>
        <w:spacing w:line="276" w:lineRule="auto"/>
        <w:ind w:left="851" w:right="899"/>
        <w:jc w:val="both"/>
        <w:rPr>
          <w:rFonts w:ascii="Palatino Linotype" w:hAnsi="Palatino Linotype" w:cs="Arial"/>
          <w:b/>
          <w:i/>
          <w:sz w:val="22"/>
          <w:szCs w:val="22"/>
          <w:u w:val="single"/>
        </w:rPr>
      </w:pPr>
      <w:r w:rsidRPr="0085464A">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85464A" w:rsidRDefault="007B7C4B" w:rsidP="007B7C4B">
      <w:pPr>
        <w:spacing w:line="276" w:lineRule="auto"/>
        <w:ind w:left="851" w:right="899"/>
        <w:jc w:val="both"/>
        <w:rPr>
          <w:rFonts w:ascii="Palatino Linotype" w:hAnsi="Palatino Linotype" w:cs="Arial"/>
          <w:i/>
          <w:sz w:val="22"/>
          <w:szCs w:val="22"/>
        </w:rPr>
      </w:pPr>
      <w:r w:rsidRPr="0085464A">
        <w:rPr>
          <w:rFonts w:ascii="Palatino Linotype" w:hAnsi="Palatino Linotype" w:cs="Arial"/>
          <w:b/>
          <w:i/>
          <w:sz w:val="22"/>
          <w:szCs w:val="22"/>
        </w:rPr>
        <w:t>V.</w:t>
      </w:r>
      <w:r w:rsidRPr="0085464A">
        <w:rPr>
          <w:rFonts w:ascii="Palatino Linotype" w:hAnsi="Palatino Linotype" w:cs="Arial"/>
          <w:i/>
          <w:sz w:val="22"/>
          <w:szCs w:val="22"/>
        </w:rPr>
        <w:t xml:space="preserve"> Los </w:t>
      </w:r>
      <w:r w:rsidRPr="0085464A">
        <w:rPr>
          <w:rFonts w:ascii="Palatino Linotype" w:hAnsi="Palatino Linotype"/>
          <w:i/>
          <w:sz w:val="22"/>
          <w:szCs w:val="22"/>
        </w:rPr>
        <w:t>órganos</w:t>
      </w:r>
      <w:r w:rsidRPr="0085464A">
        <w:rPr>
          <w:rFonts w:ascii="Palatino Linotype" w:hAnsi="Palatino Linotype" w:cs="Arial"/>
          <w:i/>
          <w:sz w:val="22"/>
          <w:szCs w:val="22"/>
        </w:rPr>
        <w:t xml:space="preserve"> </w:t>
      </w:r>
      <w:r w:rsidRPr="0085464A">
        <w:rPr>
          <w:rFonts w:ascii="Palatino Linotype" w:hAnsi="Palatino Linotype"/>
          <w:i/>
          <w:sz w:val="22"/>
          <w:szCs w:val="22"/>
        </w:rPr>
        <w:t>autónomos</w:t>
      </w:r>
      <w:r w:rsidRPr="0085464A">
        <w:rPr>
          <w:rFonts w:ascii="Palatino Linotype" w:hAnsi="Palatino Linotype" w:cs="Arial"/>
          <w:i/>
          <w:sz w:val="22"/>
          <w:szCs w:val="22"/>
        </w:rPr>
        <w:t>;</w:t>
      </w:r>
    </w:p>
    <w:p w14:paraId="2EC95DD3" w14:textId="77777777" w:rsidR="007B7C4B" w:rsidRPr="0085464A" w:rsidRDefault="007B7C4B" w:rsidP="007B7C4B">
      <w:pPr>
        <w:spacing w:line="276" w:lineRule="auto"/>
        <w:ind w:left="851" w:right="899"/>
        <w:jc w:val="both"/>
        <w:rPr>
          <w:rFonts w:ascii="Palatino Linotype" w:hAnsi="Palatino Linotype"/>
          <w:i/>
          <w:sz w:val="22"/>
          <w:szCs w:val="22"/>
        </w:rPr>
      </w:pPr>
      <w:r w:rsidRPr="0085464A">
        <w:rPr>
          <w:rFonts w:ascii="Palatino Linotype" w:hAnsi="Palatino Linotype" w:cs="Arial"/>
          <w:b/>
          <w:i/>
          <w:sz w:val="22"/>
          <w:szCs w:val="22"/>
        </w:rPr>
        <w:t>VI.</w:t>
      </w:r>
      <w:r w:rsidRPr="0085464A">
        <w:rPr>
          <w:rFonts w:ascii="Palatino Linotype" w:hAnsi="Palatino Linotype" w:cs="Arial"/>
          <w:i/>
          <w:sz w:val="22"/>
          <w:szCs w:val="22"/>
        </w:rPr>
        <w:t xml:space="preserve"> Los </w:t>
      </w:r>
      <w:r w:rsidRPr="0085464A">
        <w:rPr>
          <w:rFonts w:ascii="Palatino Linotype" w:hAnsi="Palatino Linotype"/>
          <w:i/>
          <w:sz w:val="22"/>
          <w:szCs w:val="22"/>
        </w:rPr>
        <w:t>tribunales administrativos y autoridades jurisdiccionales en materia laboral;</w:t>
      </w:r>
    </w:p>
    <w:p w14:paraId="7E212CF5" w14:textId="77777777" w:rsidR="007B7C4B" w:rsidRPr="0085464A" w:rsidRDefault="007B7C4B" w:rsidP="007B7C4B">
      <w:pPr>
        <w:spacing w:line="276" w:lineRule="auto"/>
        <w:ind w:left="851" w:right="899"/>
        <w:jc w:val="both"/>
        <w:rPr>
          <w:rFonts w:ascii="Palatino Linotype" w:hAnsi="Palatino Linotype"/>
          <w:i/>
          <w:sz w:val="22"/>
          <w:szCs w:val="22"/>
        </w:rPr>
      </w:pPr>
      <w:r w:rsidRPr="0085464A">
        <w:rPr>
          <w:rFonts w:ascii="Palatino Linotype" w:hAnsi="Palatino Linotype"/>
          <w:b/>
          <w:i/>
          <w:sz w:val="22"/>
          <w:szCs w:val="22"/>
        </w:rPr>
        <w:t>VII.</w:t>
      </w:r>
      <w:r w:rsidRPr="0085464A">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85464A" w:rsidRDefault="007B7C4B" w:rsidP="007B7C4B">
      <w:pPr>
        <w:spacing w:line="276" w:lineRule="auto"/>
        <w:ind w:left="851" w:right="899"/>
        <w:jc w:val="both"/>
        <w:rPr>
          <w:rFonts w:ascii="Palatino Linotype" w:hAnsi="Palatino Linotype"/>
          <w:i/>
          <w:sz w:val="22"/>
          <w:szCs w:val="22"/>
        </w:rPr>
      </w:pPr>
      <w:r w:rsidRPr="0085464A">
        <w:rPr>
          <w:rFonts w:ascii="Palatino Linotype" w:hAnsi="Palatino Linotype"/>
          <w:b/>
          <w:i/>
          <w:sz w:val="22"/>
          <w:szCs w:val="22"/>
        </w:rPr>
        <w:t>VIII.</w:t>
      </w:r>
      <w:r w:rsidRPr="0085464A">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85464A" w:rsidRDefault="007B7C4B" w:rsidP="007B7C4B">
      <w:pPr>
        <w:spacing w:line="276" w:lineRule="auto"/>
        <w:ind w:left="851" w:right="899"/>
        <w:jc w:val="both"/>
        <w:rPr>
          <w:rFonts w:ascii="Palatino Linotype" w:hAnsi="Palatino Linotype"/>
          <w:i/>
          <w:sz w:val="22"/>
          <w:szCs w:val="22"/>
        </w:rPr>
      </w:pPr>
      <w:r w:rsidRPr="0085464A">
        <w:rPr>
          <w:rFonts w:ascii="Palatino Linotype" w:hAnsi="Palatino Linotype"/>
          <w:b/>
          <w:i/>
          <w:sz w:val="22"/>
          <w:szCs w:val="22"/>
        </w:rPr>
        <w:t>IX.</w:t>
      </w:r>
      <w:r w:rsidRPr="0085464A">
        <w:rPr>
          <w:rFonts w:ascii="Palatino Linotype" w:hAnsi="Palatino Linotype"/>
          <w:i/>
          <w:sz w:val="22"/>
          <w:szCs w:val="22"/>
        </w:rPr>
        <w:t xml:space="preserve"> Los sindicatos que reciban y/o ejerzan recursos públicos en el ámbito estatal y municipal;</w:t>
      </w:r>
    </w:p>
    <w:p w14:paraId="232A1B81" w14:textId="77777777" w:rsidR="007B7C4B" w:rsidRPr="0085464A" w:rsidRDefault="007B7C4B" w:rsidP="007B7C4B">
      <w:pPr>
        <w:spacing w:line="276" w:lineRule="auto"/>
        <w:ind w:left="851" w:right="899"/>
        <w:jc w:val="both"/>
        <w:rPr>
          <w:rFonts w:ascii="Palatino Linotype" w:hAnsi="Palatino Linotype"/>
          <w:i/>
          <w:sz w:val="22"/>
          <w:szCs w:val="22"/>
        </w:rPr>
      </w:pPr>
      <w:r w:rsidRPr="0085464A">
        <w:rPr>
          <w:rFonts w:ascii="Palatino Linotype" w:hAnsi="Palatino Linotype"/>
          <w:b/>
          <w:i/>
          <w:sz w:val="22"/>
          <w:szCs w:val="22"/>
        </w:rPr>
        <w:t>X.</w:t>
      </w:r>
      <w:r w:rsidRPr="0085464A">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85464A" w:rsidRDefault="007B7C4B" w:rsidP="007B7C4B">
      <w:pPr>
        <w:spacing w:line="276" w:lineRule="auto"/>
        <w:ind w:left="851" w:right="899"/>
        <w:jc w:val="both"/>
        <w:rPr>
          <w:rFonts w:ascii="Palatino Linotype" w:hAnsi="Palatino Linotype"/>
          <w:i/>
          <w:sz w:val="22"/>
          <w:szCs w:val="22"/>
        </w:rPr>
      </w:pPr>
      <w:r w:rsidRPr="0085464A">
        <w:rPr>
          <w:rFonts w:ascii="Palatino Linotype" w:hAnsi="Palatino Linotype"/>
          <w:b/>
          <w:i/>
          <w:sz w:val="22"/>
          <w:szCs w:val="22"/>
        </w:rPr>
        <w:t>XI.</w:t>
      </w:r>
      <w:r w:rsidRPr="0085464A">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85464A" w:rsidRDefault="007B7C4B" w:rsidP="007B7C4B">
      <w:pPr>
        <w:spacing w:line="276" w:lineRule="auto"/>
        <w:ind w:left="851" w:right="899"/>
        <w:jc w:val="both"/>
        <w:rPr>
          <w:rFonts w:ascii="Palatino Linotype" w:hAnsi="Palatino Linotype"/>
          <w:i/>
          <w:sz w:val="22"/>
          <w:szCs w:val="22"/>
        </w:rPr>
      </w:pPr>
      <w:r w:rsidRPr="0085464A">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85464A" w:rsidRDefault="007B7C4B" w:rsidP="007B7C4B">
      <w:pPr>
        <w:spacing w:line="276" w:lineRule="auto"/>
        <w:ind w:left="851" w:right="899"/>
        <w:jc w:val="both"/>
        <w:rPr>
          <w:rFonts w:ascii="Palatino Linotype" w:hAnsi="Palatino Linotype" w:cs="Arial"/>
          <w:i/>
          <w:sz w:val="22"/>
          <w:szCs w:val="22"/>
        </w:rPr>
      </w:pPr>
      <w:r w:rsidRPr="0085464A">
        <w:rPr>
          <w:rFonts w:ascii="Palatino Linotype" w:hAnsi="Palatino Linotype" w:cs="Arial"/>
          <w:b/>
          <w:i/>
          <w:sz w:val="22"/>
          <w:szCs w:val="22"/>
          <w:u w:val="single"/>
        </w:rPr>
        <w:lastRenderedPageBreak/>
        <w:t>Los servidores públicos deberán transparentar sus acciones así como garantizar y respetar el derecho de acceso a la información pública.</w:t>
      </w:r>
    </w:p>
    <w:p w14:paraId="0C1959D1" w14:textId="77777777" w:rsidR="007B7C4B" w:rsidRPr="0085464A" w:rsidRDefault="007B7C4B" w:rsidP="007B7C4B">
      <w:pPr>
        <w:spacing w:line="276" w:lineRule="auto"/>
        <w:ind w:left="851" w:right="899"/>
        <w:jc w:val="both"/>
        <w:rPr>
          <w:rFonts w:ascii="Palatino Linotype" w:hAnsi="Palatino Linotype" w:cs="Arial"/>
          <w:i/>
          <w:sz w:val="22"/>
        </w:rPr>
      </w:pPr>
      <w:r w:rsidRPr="0085464A">
        <w:rPr>
          <w:rFonts w:ascii="Palatino Linotype" w:hAnsi="Palatino Linotype" w:cs="Arial"/>
          <w:i/>
          <w:sz w:val="22"/>
        </w:rPr>
        <w:t>(Énfasis añadido)</w:t>
      </w:r>
    </w:p>
    <w:p w14:paraId="43975010" w14:textId="77777777" w:rsidR="007B7C4B" w:rsidRPr="0085464A" w:rsidRDefault="007B7C4B" w:rsidP="007B7C4B">
      <w:pPr>
        <w:spacing w:line="360" w:lineRule="auto"/>
        <w:ind w:left="851" w:right="899"/>
        <w:jc w:val="both"/>
        <w:rPr>
          <w:rFonts w:ascii="Palatino Linotype" w:hAnsi="Palatino Linotype" w:cs="Arial"/>
          <w:sz w:val="22"/>
        </w:rPr>
      </w:pPr>
    </w:p>
    <w:p w14:paraId="1EE744F0" w14:textId="509479AE" w:rsidR="007B7C4B" w:rsidRPr="0085464A" w:rsidRDefault="007B7C4B" w:rsidP="007B7C4B">
      <w:pPr>
        <w:spacing w:line="360" w:lineRule="auto"/>
        <w:jc w:val="both"/>
        <w:rPr>
          <w:rFonts w:ascii="Palatino Linotype" w:hAnsi="Palatino Linotype" w:cs="Arial"/>
        </w:rPr>
      </w:pPr>
      <w:r w:rsidRPr="0085464A">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r w:rsidR="008C47DA" w:rsidRPr="0085464A">
        <w:rPr>
          <w:rFonts w:ascii="Palatino Linotype" w:hAnsi="Palatino Linotype" w:cs="Arial"/>
        </w:rPr>
        <w:t>; así como también, es una obligación legal el de proteger los datos personales que obren en su poder</w:t>
      </w:r>
      <w:r w:rsidRPr="0085464A">
        <w:rPr>
          <w:rFonts w:ascii="Palatino Linotype" w:hAnsi="Palatino Linotype" w:cs="Arial"/>
        </w:rPr>
        <w:t xml:space="preserve">. </w:t>
      </w:r>
    </w:p>
    <w:p w14:paraId="056AFEC7" w14:textId="77777777" w:rsidR="00CC2AF5" w:rsidRPr="0085464A" w:rsidRDefault="00CC2AF5" w:rsidP="007B7C4B">
      <w:pPr>
        <w:tabs>
          <w:tab w:val="left" w:pos="8080"/>
        </w:tabs>
        <w:spacing w:line="360" w:lineRule="auto"/>
        <w:ind w:right="49"/>
        <w:jc w:val="both"/>
        <w:rPr>
          <w:rFonts w:ascii="Palatino Linotype" w:hAnsi="Palatino Linotype" w:cs="Arial"/>
          <w:color w:val="000000" w:themeColor="text1"/>
          <w:sz w:val="16"/>
          <w:szCs w:val="16"/>
        </w:rPr>
      </w:pPr>
    </w:p>
    <w:p w14:paraId="239F87F7" w14:textId="577C55C0" w:rsidR="00820174" w:rsidRPr="0085464A" w:rsidRDefault="00C10DC0" w:rsidP="00820174">
      <w:pPr>
        <w:spacing w:before="100" w:beforeAutospacing="1" w:after="100" w:afterAutospacing="1" w:line="360" w:lineRule="auto"/>
        <w:jc w:val="both"/>
        <w:rPr>
          <w:rFonts w:ascii="Palatino Linotype" w:hAnsi="Palatino Linotype" w:cs="Arial"/>
          <w:bCs/>
          <w:lang w:val="es-ES"/>
        </w:rPr>
      </w:pPr>
      <w:r w:rsidRPr="0085464A">
        <w:rPr>
          <w:rFonts w:ascii="Palatino Linotype" w:hAnsi="Palatino Linotype" w:cs="Arial"/>
          <w:lang w:val="es-ES"/>
        </w:rPr>
        <w:t>Ahora bien</w:t>
      </w:r>
      <w:r w:rsidR="00820174" w:rsidRPr="0085464A">
        <w:rPr>
          <w:rFonts w:ascii="Palatino Linotype" w:hAnsi="Palatino Linotype" w:cs="Arial"/>
          <w:lang w:val="es-ES"/>
        </w:rPr>
        <w:t>, de acuerdo a la naturaleza de la información solicitada, se concluye que ésta es de</w:t>
      </w:r>
      <w:r w:rsidR="00820174" w:rsidRPr="0085464A">
        <w:rPr>
          <w:rFonts w:ascii="Palatino Linotype" w:hAnsi="Palatino Linotype" w:cs="Arial"/>
          <w:bCs/>
          <w:lang w:val="es-ES"/>
        </w:rPr>
        <w:t xml:space="preserve"> interés general y de alcance público, puesto que la ciudadanía tiene derecho a saber </w:t>
      </w:r>
      <w:r w:rsidRPr="0085464A">
        <w:rPr>
          <w:rFonts w:ascii="Palatino Linotype" w:hAnsi="Palatino Linotype" w:cs="Arial"/>
          <w:bCs/>
          <w:lang w:val="es-ES"/>
        </w:rPr>
        <w:t>a quienes se le entreguen recursos públicos por cualquier naturaleza</w:t>
      </w:r>
      <w:r w:rsidR="00820174" w:rsidRPr="0085464A">
        <w:rPr>
          <w:rFonts w:ascii="Palatino Linotype" w:hAnsi="Palatino Linotype" w:cs="Arial"/>
          <w:bCs/>
          <w:lang w:val="es-ES"/>
        </w:rPr>
        <w:t>, esto es, su acceso</w:t>
      </w:r>
      <w:r w:rsidR="00820174" w:rsidRPr="0085464A">
        <w:rPr>
          <w:rFonts w:ascii="Palatino Linotype" w:hAnsi="Palatino Linotype" w:cs="Arial"/>
          <w:lang w:val="es-ES"/>
        </w:rPr>
        <w:t xml:space="preserve"> </w:t>
      </w:r>
      <w:r w:rsidR="00820174" w:rsidRPr="0085464A">
        <w:rPr>
          <w:rFonts w:ascii="Palatino Linotype" w:hAnsi="Palatino Linotype" w:cs="Arial"/>
          <w:bCs/>
          <w:lang w:val="es-ES"/>
        </w:rPr>
        <w:t xml:space="preserve">permite transparentar </w:t>
      </w:r>
      <w:r w:rsidRPr="0085464A">
        <w:rPr>
          <w:rFonts w:ascii="Palatino Linotype" w:hAnsi="Palatino Linotype" w:cs="Arial"/>
          <w:bCs/>
          <w:lang w:val="es-ES"/>
        </w:rPr>
        <w:t xml:space="preserve">el quehacer gubernamental respeto de las finanzas que son ejercidas por </w:t>
      </w:r>
      <w:r w:rsidRPr="0085464A">
        <w:rPr>
          <w:rFonts w:ascii="Palatino Linotype" w:hAnsi="Palatino Linotype" w:cs="Arial"/>
          <w:b/>
          <w:bCs/>
          <w:lang w:val="es-ES"/>
        </w:rPr>
        <w:t>EL SUJETO OBLIGADO</w:t>
      </w:r>
      <w:r w:rsidR="00820174" w:rsidRPr="0085464A">
        <w:rPr>
          <w:rFonts w:ascii="Palatino Linotype" w:hAnsi="Palatino Linotype" w:cs="Arial"/>
          <w:bCs/>
          <w:lang w:val="es-ES"/>
        </w:rPr>
        <w:t xml:space="preserve"> para el cumplimiento de sus funciones, ello conforme a lo dispuesto por el artículo 23, fracción IV y penúltimo párrafo de la Ley de Transparencia y Acceso a la Información Pública del Estado de México y Municipios, citado</w:t>
      </w:r>
      <w:r w:rsidRPr="0085464A">
        <w:rPr>
          <w:rFonts w:ascii="Palatino Linotype" w:hAnsi="Palatino Linotype" w:cs="Arial"/>
          <w:bCs/>
          <w:lang w:val="es-ES"/>
        </w:rPr>
        <w:t xml:space="preserve"> al inicio del presente estudio</w:t>
      </w:r>
      <w:r w:rsidR="00820174" w:rsidRPr="0085464A">
        <w:rPr>
          <w:rFonts w:ascii="Palatino Linotype" w:hAnsi="Palatino Linotype" w:cs="Arial"/>
          <w:bCs/>
          <w:lang w:val="es-ES"/>
        </w:rPr>
        <w:t>.</w:t>
      </w:r>
    </w:p>
    <w:p w14:paraId="1D8BD0E4" w14:textId="1386920B" w:rsidR="00820174" w:rsidRPr="0085464A" w:rsidRDefault="00820174" w:rsidP="00820174">
      <w:pPr>
        <w:spacing w:before="100" w:beforeAutospacing="1" w:after="100" w:afterAutospacing="1" w:line="360" w:lineRule="auto"/>
        <w:jc w:val="both"/>
        <w:rPr>
          <w:rFonts w:ascii="Palatino Linotype" w:hAnsi="Palatino Linotype" w:cs="Arial"/>
          <w:sz w:val="28"/>
          <w:lang w:val="es-ES"/>
        </w:rPr>
      </w:pPr>
      <w:r w:rsidRPr="0085464A">
        <w:rPr>
          <w:rFonts w:ascii="Palatino Linotype" w:hAnsi="Palatino Linotype" w:cs="Arial"/>
          <w:lang w:val="es-ES"/>
        </w:rPr>
        <w:t xml:space="preserve">En este sentido, </w:t>
      </w:r>
      <w:r w:rsidRPr="0085464A">
        <w:rPr>
          <w:rFonts w:ascii="Palatino Linotype" w:hAnsi="Palatino Linotype" w:cs="Arial"/>
          <w:b/>
          <w:lang w:val="es-ES"/>
        </w:rPr>
        <w:t>EL SUJETO OBLIGADO</w:t>
      </w:r>
      <w:r w:rsidRPr="0085464A">
        <w:rPr>
          <w:rFonts w:ascii="Palatino Linotype" w:hAnsi="Palatino Linotype" w:cs="Arial"/>
          <w:lang w:val="es-ES"/>
        </w:rPr>
        <w:t xml:space="preserve"> se encuentra constreñido a entregar la información </w:t>
      </w:r>
      <w:r w:rsidR="00D603BE" w:rsidRPr="0085464A">
        <w:rPr>
          <w:rFonts w:ascii="Palatino Linotype" w:hAnsi="Palatino Linotype" w:cs="Arial"/>
          <w:lang w:val="es-ES"/>
        </w:rPr>
        <w:t xml:space="preserve">en versión pública </w:t>
      </w:r>
      <w:r w:rsidRPr="0085464A">
        <w:rPr>
          <w:rFonts w:ascii="Palatino Linotype" w:hAnsi="Palatino Linotype" w:cs="Arial"/>
          <w:lang w:val="es-ES"/>
        </w:rPr>
        <w:t>solicitada</w:t>
      </w:r>
      <w:r w:rsidR="00D603BE" w:rsidRPr="0085464A">
        <w:rPr>
          <w:rFonts w:ascii="Palatino Linotype" w:hAnsi="Palatino Linotype" w:cs="Arial"/>
          <w:lang w:val="es-ES"/>
        </w:rPr>
        <w:t xml:space="preserve"> </w:t>
      </w:r>
      <w:r w:rsidRPr="0085464A">
        <w:rPr>
          <w:rFonts w:ascii="Palatino Linotype" w:hAnsi="Palatino Linotype" w:cs="Arial"/>
          <w:lang w:val="es-ES"/>
        </w:rPr>
        <w:t xml:space="preserve">por </w:t>
      </w:r>
      <w:r w:rsidR="005831E2" w:rsidRPr="0085464A">
        <w:rPr>
          <w:rFonts w:ascii="Palatino Linotype" w:hAnsi="Palatino Linotype" w:cs="Arial"/>
          <w:b/>
          <w:color w:val="000000"/>
          <w:lang w:eastAsia="es-MX"/>
        </w:rPr>
        <w:t>EL</w:t>
      </w:r>
      <w:r w:rsidRPr="0085464A">
        <w:rPr>
          <w:rFonts w:ascii="Palatino Linotype" w:hAnsi="Palatino Linotype" w:cs="Arial"/>
          <w:b/>
          <w:color w:val="000000"/>
          <w:lang w:eastAsia="es-MX"/>
        </w:rPr>
        <w:t xml:space="preserve"> RECURRENTE</w:t>
      </w:r>
      <w:r w:rsidR="00C10DC0" w:rsidRPr="0085464A">
        <w:rPr>
          <w:rFonts w:ascii="Palatino Linotype" w:hAnsi="Palatino Linotype" w:cs="Arial"/>
          <w:lang w:val="es-ES"/>
        </w:rPr>
        <w:t xml:space="preserve">; toda vez, que como ha quedado acreditado cuenta con la información relativa a las </w:t>
      </w:r>
      <w:r w:rsidR="00D603BE" w:rsidRPr="0085464A">
        <w:rPr>
          <w:rFonts w:ascii="Palatino Linotype" w:hAnsi="Palatino Linotype" w:cs="Arial"/>
          <w:lang w:val="es-ES"/>
        </w:rPr>
        <w:t>pólizas</w:t>
      </w:r>
      <w:r w:rsidR="00C10DC0" w:rsidRPr="0085464A">
        <w:rPr>
          <w:rFonts w:ascii="Palatino Linotype" w:hAnsi="Palatino Linotype" w:cs="Arial"/>
          <w:lang w:val="es-ES"/>
        </w:rPr>
        <w:t xml:space="preserve"> cheque donde consta los montos entregados </w:t>
      </w:r>
      <w:r w:rsidR="00D603BE" w:rsidRPr="0085464A">
        <w:rPr>
          <w:rFonts w:ascii="Palatino Linotype" w:hAnsi="Palatino Linotype" w:cs="Arial"/>
          <w:lang w:val="es-ES"/>
        </w:rPr>
        <w:t>por concepto de finiquito por terminación de la relación laboral.</w:t>
      </w:r>
    </w:p>
    <w:p w14:paraId="74C8739F" w14:textId="77777777" w:rsidR="00820174" w:rsidRPr="0085464A" w:rsidRDefault="00820174" w:rsidP="0082017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85464A">
        <w:rPr>
          <w:rFonts w:ascii="Palatino Linotype" w:hAnsi="Palatino Linotype" w:cs="Arial"/>
          <w:lang w:val="es-ES"/>
        </w:rPr>
        <w:lastRenderedPageBreak/>
        <w:t xml:space="preserve">Siendo aplicable, el criterio </w:t>
      </w:r>
      <w:r w:rsidRPr="0085464A">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85464A">
        <w:rPr>
          <w:rFonts w:ascii="Palatino Linotype" w:hAnsi="Palatino Linotype" w:cs="Arial"/>
          <w:lang w:val="es-ES"/>
        </w:rPr>
        <w:t>cuyo rubro y texto dispone:</w:t>
      </w:r>
    </w:p>
    <w:p w14:paraId="49089857" w14:textId="77777777" w:rsidR="00820174" w:rsidRPr="0085464A" w:rsidRDefault="00820174" w:rsidP="00820174">
      <w:pPr>
        <w:ind w:left="709" w:right="899"/>
        <w:jc w:val="center"/>
        <w:rPr>
          <w:rFonts w:ascii="Palatino Linotype" w:hAnsi="Palatino Linotype" w:cs="Arial"/>
          <w:b/>
          <w:i/>
          <w:sz w:val="22"/>
          <w:lang w:val="es-ES"/>
        </w:rPr>
      </w:pPr>
      <w:r w:rsidRPr="0085464A">
        <w:rPr>
          <w:rFonts w:ascii="Palatino Linotype" w:hAnsi="Palatino Linotype" w:cs="Arial"/>
          <w:b/>
          <w:i/>
          <w:sz w:val="22"/>
          <w:lang w:val="es-ES"/>
        </w:rPr>
        <w:t>“CRITERIO</w:t>
      </w:r>
      <w:r w:rsidRPr="0085464A">
        <w:rPr>
          <w:rFonts w:ascii="Palatino Linotype" w:hAnsi="Palatino Linotype" w:cs="Arial"/>
          <w:b/>
          <w:i/>
          <w:lang w:val="es-ES"/>
        </w:rPr>
        <w:t xml:space="preserve"> </w:t>
      </w:r>
      <w:r w:rsidRPr="0085464A">
        <w:rPr>
          <w:rFonts w:ascii="Palatino Linotype" w:hAnsi="Palatino Linotype" w:cs="Arial"/>
          <w:b/>
          <w:i/>
          <w:sz w:val="22"/>
          <w:lang w:val="es-ES"/>
        </w:rPr>
        <w:t>0002-11</w:t>
      </w:r>
    </w:p>
    <w:p w14:paraId="69C92BED" w14:textId="77777777" w:rsidR="00820174" w:rsidRPr="0085464A" w:rsidRDefault="00820174" w:rsidP="00820174">
      <w:pPr>
        <w:ind w:left="709" w:right="899"/>
        <w:jc w:val="both"/>
        <w:rPr>
          <w:rFonts w:ascii="Palatino Linotype" w:hAnsi="Palatino Linotype" w:cs="Arial"/>
          <w:i/>
          <w:sz w:val="22"/>
          <w:lang w:val="es-ES"/>
        </w:rPr>
      </w:pPr>
      <w:r w:rsidRPr="0085464A">
        <w:rPr>
          <w:rFonts w:ascii="Palatino Linotype" w:hAnsi="Palatino Linotype" w:cs="Arial"/>
          <w:b/>
          <w:i/>
          <w:sz w:val="22"/>
          <w:lang w:val="es-ES"/>
        </w:rPr>
        <w:t>INFORMACIÓN</w:t>
      </w:r>
      <w:r w:rsidRPr="0085464A">
        <w:rPr>
          <w:rFonts w:ascii="Palatino Linotype" w:hAnsi="Palatino Linotype" w:cs="Arial"/>
          <w:b/>
          <w:i/>
          <w:lang w:val="es-ES"/>
        </w:rPr>
        <w:t xml:space="preserve"> </w:t>
      </w:r>
      <w:r w:rsidRPr="0085464A">
        <w:rPr>
          <w:rFonts w:ascii="Palatino Linotype" w:hAnsi="Palatino Linotype" w:cs="Arial"/>
          <w:b/>
          <w:i/>
          <w:sz w:val="22"/>
          <w:lang w:val="es-ES"/>
        </w:rPr>
        <w:t>PÚBLICA,</w:t>
      </w:r>
      <w:r w:rsidRPr="0085464A">
        <w:rPr>
          <w:rFonts w:ascii="Palatino Linotype" w:hAnsi="Palatino Linotype" w:cs="Arial"/>
          <w:b/>
          <w:i/>
          <w:lang w:val="es-ES"/>
        </w:rPr>
        <w:t xml:space="preserve"> </w:t>
      </w:r>
      <w:r w:rsidRPr="0085464A">
        <w:rPr>
          <w:rFonts w:ascii="Palatino Linotype" w:hAnsi="Palatino Linotype" w:cs="Arial"/>
          <w:b/>
          <w:i/>
          <w:sz w:val="22"/>
          <w:lang w:val="es-ES"/>
        </w:rPr>
        <w:t>CONCEPTO</w:t>
      </w:r>
      <w:r w:rsidRPr="0085464A">
        <w:rPr>
          <w:rFonts w:ascii="Palatino Linotype" w:hAnsi="Palatino Linotype" w:cs="Arial"/>
          <w:b/>
          <w:i/>
          <w:lang w:val="es-ES"/>
        </w:rPr>
        <w:t xml:space="preserve"> </w:t>
      </w:r>
      <w:r w:rsidRPr="0085464A">
        <w:rPr>
          <w:rFonts w:ascii="Palatino Linotype" w:hAnsi="Palatino Linotype" w:cs="Arial"/>
          <w:b/>
          <w:i/>
          <w:sz w:val="22"/>
          <w:lang w:val="es-ES"/>
        </w:rPr>
        <w:t>DE,</w:t>
      </w:r>
      <w:r w:rsidRPr="0085464A">
        <w:rPr>
          <w:rFonts w:ascii="Palatino Linotype" w:hAnsi="Palatino Linotype" w:cs="Arial"/>
          <w:b/>
          <w:i/>
          <w:lang w:val="es-ES"/>
        </w:rPr>
        <w:t xml:space="preserve"> </w:t>
      </w:r>
      <w:r w:rsidRPr="0085464A">
        <w:rPr>
          <w:rFonts w:ascii="Palatino Linotype" w:hAnsi="Palatino Linotype" w:cs="Arial"/>
          <w:b/>
          <w:i/>
          <w:sz w:val="22"/>
          <w:lang w:val="es-ES"/>
        </w:rPr>
        <w:t>EN</w:t>
      </w:r>
      <w:r w:rsidRPr="0085464A">
        <w:rPr>
          <w:rFonts w:ascii="Palatino Linotype" w:hAnsi="Palatino Linotype" w:cs="Arial"/>
          <w:b/>
          <w:i/>
          <w:lang w:val="es-ES"/>
        </w:rPr>
        <w:t xml:space="preserve"> </w:t>
      </w:r>
      <w:r w:rsidRPr="0085464A">
        <w:rPr>
          <w:rFonts w:ascii="Palatino Linotype" w:hAnsi="Palatino Linotype" w:cs="Arial"/>
          <w:b/>
          <w:i/>
          <w:sz w:val="22"/>
          <w:lang w:val="es-ES"/>
        </w:rPr>
        <w:t>MATERIA</w:t>
      </w:r>
      <w:r w:rsidRPr="0085464A">
        <w:rPr>
          <w:rFonts w:ascii="Palatino Linotype" w:hAnsi="Palatino Linotype" w:cs="Arial"/>
          <w:b/>
          <w:i/>
          <w:lang w:val="es-ES"/>
        </w:rPr>
        <w:t xml:space="preserve"> </w:t>
      </w:r>
      <w:r w:rsidRPr="0085464A">
        <w:rPr>
          <w:rFonts w:ascii="Palatino Linotype" w:hAnsi="Palatino Linotype" w:cs="Arial"/>
          <w:b/>
          <w:i/>
          <w:sz w:val="22"/>
          <w:lang w:val="es-ES"/>
        </w:rPr>
        <w:t>DE</w:t>
      </w:r>
      <w:r w:rsidRPr="0085464A">
        <w:rPr>
          <w:rFonts w:ascii="Palatino Linotype" w:hAnsi="Palatino Linotype" w:cs="Arial"/>
          <w:b/>
          <w:i/>
          <w:lang w:val="es-ES"/>
        </w:rPr>
        <w:t xml:space="preserve"> </w:t>
      </w:r>
      <w:r w:rsidRPr="0085464A">
        <w:rPr>
          <w:rFonts w:ascii="Palatino Linotype" w:hAnsi="Palatino Linotype" w:cs="Arial"/>
          <w:b/>
          <w:i/>
          <w:sz w:val="22"/>
          <w:lang w:val="es-ES"/>
        </w:rPr>
        <w:t>TRANSPARENCIA.</w:t>
      </w:r>
      <w:r w:rsidRPr="0085464A">
        <w:rPr>
          <w:rFonts w:ascii="Palatino Linotype" w:hAnsi="Palatino Linotype" w:cs="Arial"/>
          <w:b/>
          <w:i/>
          <w:lang w:val="es-ES"/>
        </w:rPr>
        <w:t xml:space="preserve"> </w:t>
      </w:r>
      <w:r w:rsidRPr="0085464A">
        <w:rPr>
          <w:rFonts w:ascii="Palatino Linotype" w:hAnsi="Palatino Linotype" w:cs="Arial"/>
          <w:b/>
          <w:i/>
          <w:sz w:val="22"/>
          <w:lang w:val="es-ES"/>
        </w:rPr>
        <w:t>INTERPRETACIÓN</w:t>
      </w:r>
      <w:r w:rsidRPr="0085464A">
        <w:rPr>
          <w:rFonts w:ascii="Palatino Linotype" w:hAnsi="Palatino Linotype" w:cs="Arial"/>
          <w:b/>
          <w:i/>
          <w:lang w:val="es-ES"/>
        </w:rPr>
        <w:t xml:space="preserve"> </w:t>
      </w:r>
      <w:r w:rsidRPr="0085464A">
        <w:rPr>
          <w:rFonts w:ascii="Palatino Linotype" w:hAnsi="Palatino Linotype" w:cs="Arial"/>
          <w:b/>
          <w:i/>
          <w:sz w:val="22"/>
          <w:lang w:val="es-ES"/>
        </w:rPr>
        <w:t>TEMÁTICA</w:t>
      </w:r>
      <w:r w:rsidRPr="0085464A">
        <w:rPr>
          <w:rFonts w:ascii="Palatino Linotype" w:hAnsi="Palatino Linotype" w:cs="Arial"/>
          <w:b/>
          <w:i/>
          <w:lang w:val="es-ES"/>
        </w:rPr>
        <w:t xml:space="preserve"> </w:t>
      </w:r>
      <w:r w:rsidRPr="0085464A">
        <w:rPr>
          <w:rFonts w:ascii="Palatino Linotype" w:hAnsi="Palatino Linotype" w:cs="Arial"/>
          <w:b/>
          <w:i/>
          <w:sz w:val="22"/>
          <w:lang w:val="es-ES"/>
        </w:rPr>
        <w:t>DE</w:t>
      </w:r>
      <w:r w:rsidRPr="0085464A">
        <w:rPr>
          <w:rFonts w:ascii="Palatino Linotype" w:hAnsi="Palatino Linotype" w:cs="Arial"/>
          <w:b/>
          <w:i/>
          <w:lang w:val="es-ES"/>
        </w:rPr>
        <w:t xml:space="preserve"> </w:t>
      </w:r>
      <w:r w:rsidRPr="0085464A">
        <w:rPr>
          <w:rFonts w:ascii="Palatino Linotype" w:hAnsi="Palatino Linotype" w:cs="Arial"/>
          <w:b/>
          <w:i/>
          <w:sz w:val="22"/>
          <w:lang w:val="es-ES"/>
        </w:rPr>
        <w:t>LOS</w:t>
      </w:r>
      <w:r w:rsidRPr="0085464A">
        <w:rPr>
          <w:rFonts w:ascii="Palatino Linotype" w:hAnsi="Palatino Linotype" w:cs="Arial"/>
          <w:b/>
          <w:i/>
          <w:lang w:val="es-ES"/>
        </w:rPr>
        <w:t xml:space="preserve"> </w:t>
      </w:r>
      <w:r w:rsidRPr="0085464A">
        <w:rPr>
          <w:rFonts w:ascii="Palatino Linotype" w:hAnsi="Palatino Linotype" w:cs="Arial"/>
          <w:b/>
          <w:i/>
          <w:sz w:val="22"/>
          <w:lang w:val="es-ES"/>
        </w:rPr>
        <w:t>ARTÍCULOS</w:t>
      </w:r>
      <w:r w:rsidRPr="0085464A">
        <w:rPr>
          <w:rFonts w:ascii="Palatino Linotype" w:hAnsi="Palatino Linotype" w:cs="Arial"/>
          <w:b/>
          <w:i/>
          <w:lang w:val="es-ES"/>
        </w:rPr>
        <w:t xml:space="preserve"> </w:t>
      </w:r>
      <w:r w:rsidRPr="0085464A">
        <w:rPr>
          <w:rFonts w:ascii="Palatino Linotype" w:hAnsi="Palatino Linotype" w:cs="Arial"/>
          <w:b/>
          <w:i/>
          <w:sz w:val="22"/>
          <w:lang w:val="es-ES"/>
        </w:rPr>
        <w:t>2</w:t>
      </w:r>
      <w:r w:rsidRPr="0085464A">
        <w:rPr>
          <w:rFonts w:ascii="Palatino Linotype" w:hAnsi="Palatino Linotype" w:cs="Arial"/>
          <w:b/>
          <w:i/>
          <w:lang w:val="es-ES"/>
        </w:rPr>
        <w:t xml:space="preserve"> </w:t>
      </w:r>
      <w:r w:rsidRPr="0085464A">
        <w:rPr>
          <w:rFonts w:ascii="Palatino Linotype" w:hAnsi="Palatino Linotype" w:cs="Arial"/>
          <w:b/>
          <w:i/>
          <w:sz w:val="22"/>
          <w:lang w:val="es-ES"/>
        </w:rPr>
        <w:t>2,</w:t>
      </w:r>
      <w:r w:rsidRPr="0085464A">
        <w:rPr>
          <w:rFonts w:ascii="Palatino Linotype" w:hAnsi="Palatino Linotype" w:cs="Arial"/>
          <w:b/>
          <w:i/>
          <w:lang w:val="es-ES"/>
        </w:rPr>
        <w:t xml:space="preserve"> </w:t>
      </w:r>
      <w:r w:rsidRPr="0085464A">
        <w:rPr>
          <w:rFonts w:ascii="Palatino Linotype" w:hAnsi="Palatino Linotype" w:cs="Arial"/>
          <w:b/>
          <w:i/>
          <w:sz w:val="22"/>
          <w:lang w:val="es-ES"/>
        </w:rPr>
        <w:t>FRACCIÓN</w:t>
      </w:r>
      <w:r w:rsidRPr="0085464A">
        <w:rPr>
          <w:rFonts w:ascii="Palatino Linotype" w:hAnsi="Palatino Linotype" w:cs="Arial"/>
          <w:b/>
          <w:i/>
          <w:lang w:val="es-ES"/>
        </w:rPr>
        <w:t xml:space="preserve"> </w:t>
      </w:r>
      <w:r w:rsidRPr="0085464A">
        <w:rPr>
          <w:rFonts w:ascii="Palatino Linotype" w:hAnsi="Palatino Linotype" w:cs="Arial"/>
          <w:b/>
          <w:bCs/>
          <w:i/>
          <w:sz w:val="22"/>
          <w:lang w:val="es-ES"/>
        </w:rPr>
        <w:t>V,</w:t>
      </w:r>
      <w:r w:rsidRPr="0085464A">
        <w:rPr>
          <w:rFonts w:ascii="Palatino Linotype" w:hAnsi="Palatino Linotype" w:cs="Arial"/>
          <w:b/>
          <w:bCs/>
          <w:i/>
          <w:lang w:val="es-ES"/>
        </w:rPr>
        <w:t xml:space="preserve"> </w:t>
      </w:r>
      <w:r w:rsidRPr="0085464A">
        <w:rPr>
          <w:rFonts w:ascii="Palatino Linotype" w:hAnsi="Palatino Linotype" w:cs="Arial"/>
          <w:b/>
          <w:bCs/>
          <w:i/>
          <w:sz w:val="22"/>
          <w:lang w:val="es-ES"/>
        </w:rPr>
        <w:t>XV,</w:t>
      </w:r>
      <w:r w:rsidRPr="0085464A">
        <w:rPr>
          <w:rFonts w:ascii="Palatino Linotype" w:hAnsi="Palatino Linotype" w:cs="Arial"/>
          <w:b/>
          <w:bCs/>
          <w:i/>
          <w:lang w:val="es-ES"/>
        </w:rPr>
        <w:t xml:space="preserve"> </w:t>
      </w:r>
      <w:r w:rsidRPr="0085464A">
        <w:rPr>
          <w:rFonts w:ascii="Palatino Linotype" w:hAnsi="Palatino Linotype" w:cs="Arial"/>
          <w:b/>
          <w:bCs/>
          <w:i/>
          <w:sz w:val="22"/>
          <w:lang w:val="es-ES"/>
        </w:rPr>
        <w:t>Y</w:t>
      </w:r>
      <w:r w:rsidRPr="0085464A">
        <w:rPr>
          <w:rFonts w:ascii="Palatino Linotype" w:hAnsi="Palatino Linotype" w:cs="Arial"/>
          <w:b/>
          <w:bCs/>
          <w:i/>
          <w:lang w:val="es-ES"/>
        </w:rPr>
        <w:t xml:space="preserve"> </w:t>
      </w:r>
      <w:r w:rsidRPr="0085464A">
        <w:rPr>
          <w:rFonts w:ascii="Palatino Linotype" w:hAnsi="Palatino Linotype" w:cs="Arial"/>
          <w:b/>
          <w:bCs/>
          <w:i/>
          <w:sz w:val="22"/>
          <w:lang w:val="es-ES"/>
        </w:rPr>
        <w:t>XVI,</w:t>
      </w:r>
      <w:r w:rsidRPr="0085464A">
        <w:rPr>
          <w:rFonts w:ascii="Palatino Linotype" w:hAnsi="Palatino Linotype" w:cs="Arial"/>
          <w:b/>
          <w:bCs/>
          <w:i/>
          <w:lang w:val="es-ES"/>
        </w:rPr>
        <w:t xml:space="preserve"> </w:t>
      </w:r>
      <w:r w:rsidRPr="0085464A">
        <w:rPr>
          <w:rFonts w:ascii="Palatino Linotype" w:hAnsi="Palatino Linotype" w:cs="Arial"/>
          <w:b/>
          <w:i/>
          <w:sz w:val="22"/>
          <w:lang w:val="es-ES"/>
        </w:rPr>
        <w:t>32,</w:t>
      </w:r>
      <w:r w:rsidRPr="0085464A">
        <w:rPr>
          <w:rFonts w:ascii="Palatino Linotype" w:hAnsi="Palatino Linotype" w:cs="Arial"/>
          <w:b/>
          <w:i/>
          <w:lang w:val="es-ES"/>
        </w:rPr>
        <w:t xml:space="preserve"> </w:t>
      </w:r>
      <w:r w:rsidRPr="0085464A">
        <w:rPr>
          <w:rFonts w:ascii="Palatino Linotype" w:hAnsi="Palatino Linotype" w:cs="Arial"/>
          <w:b/>
          <w:i/>
          <w:sz w:val="22"/>
          <w:lang w:val="es-ES"/>
        </w:rPr>
        <w:t>4,11</w:t>
      </w:r>
      <w:r w:rsidRPr="0085464A">
        <w:rPr>
          <w:rFonts w:ascii="Palatino Linotype" w:hAnsi="Palatino Linotype" w:cs="Arial"/>
          <w:b/>
          <w:i/>
          <w:lang w:val="es-ES"/>
        </w:rPr>
        <w:t xml:space="preserve"> </w:t>
      </w:r>
      <w:r w:rsidRPr="0085464A">
        <w:rPr>
          <w:rFonts w:ascii="Palatino Linotype" w:hAnsi="Palatino Linotype" w:cs="Arial"/>
          <w:b/>
          <w:i/>
          <w:sz w:val="22"/>
          <w:lang w:val="es-ES"/>
        </w:rPr>
        <w:t>Y</w:t>
      </w:r>
      <w:r w:rsidRPr="0085464A">
        <w:rPr>
          <w:rFonts w:ascii="Palatino Linotype" w:hAnsi="Palatino Linotype" w:cs="Arial"/>
          <w:b/>
          <w:i/>
          <w:lang w:val="es-ES"/>
        </w:rPr>
        <w:t xml:space="preserve"> </w:t>
      </w:r>
      <w:r w:rsidRPr="0085464A">
        <w:rPr>
          <w:rFonts w:ascii="Palatino Linotype" w:hAnsi="Palatino Linotype" w:cs="Arial"/>
          <w:b/>
          <w:i/>
          <w:sz w:val="22"/>
          <w:lang w:val="es-ES"/>
        </w:rPr>
        <w:t>41.</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conformidad</w:t>
      </w:r>
      <w:r w:rsidRPr="0085464A">
        <w:rPr>
          <w:rFonts w:ascii="Palatino Linotype" w:hAnsi="Palatino Linotype" w:cs="Arial"/>
          <w:i/>
          <w:lang w:val="es-ES"/>
        </w:rPr>
        <w:t xml:space="preserve"> </w:t>
      </w:r>
      <w:r w:rsidRPr="0085464A">
        <w:rPr>
          <w:rFonts w:ascii="Palatino Linotype" w:hAnsi="Palatino Linotype" w:cs="Arial"/>
          <w:i/>
          <w:sz w:val="22"/>
          <w:lang w:val="es-ES"/>
        </w:rPr>
        <w:t>con</w:t>
      </w:r>
      <w:r w:rsidRPr="0085464A">
        <w:rPr>
          <w:rFonts w:ascii="Palatino Linotype" w:hAnsi="Palatino Linotype" w:cs="Arial"/>
          <w:i/>
          <w:lang w:val="es-ES"/>
        </w:rPr>
        <w:t xml:space="preserve"> </w:t>
      </w:r>
      <w:r w:rsidRPr="0085464A">
        <w:rPr>
          <w:rFonts w:ascii="Palatino Linotype" w:hAnsi="Palatino Linotype" w:cs="Arial"/>
          <w:i/>
          <w:sz w:val="22"/>
          <w:lang w:val="es-ES"/>
        </w:rPr>
        <w:t>los</w:t>
      </w:r>
      <w:r w:rsidRPr="0085464A">
        <w:rPr>
          <w:rFonts w:ascii="Palatino Linotype" w:hAnsi="Palatino Linotype" w:cs="Arial"/>
          <w:i/>
          <w:lang w:val="es-ES"/>
        </w:rPr>
        <w:t xml:space="preserve"> </w:t>
      </w:r>
      <w:r w:rsidRPr="0085464A">
        <w:rPr>
          <w:rFonts w:ascii="Palatino Linotype" w:hAnsi="Palatino Linotype" w:cs="Arial"/>
          <w:i/>
          <w:sz w:val="22"/>
          <w:lang w:val="es-ES"/>
        </w:rPr>
        <w:t>artículos</w:t>
      </w:r>
      <w:r w:rsidRPr="0085464A">
        <w:rPr>
          <w:rFonts w:ascii="Palatino Linotype" w:hAnsi="Palatino Linotype" w:cs="Arial"/>
          <w:i/>
          <w:lang w:val="es-ES"/>
        </w:rPr>
        <w:t xml:space="preserve"> </w:t>
      </w:r>
      <w:r w:rsidRPr="0085464A">
        <w:rPr>
          <w:rFonts w:ascii="Palatino Linotype" w:hAnsi="Palatino Linotype" w:cs="Arial"/>
          <w:i/>
          <w:sz w:val="22"/>
          <w:lang w:val="es-ES"/>
        </w:rPr>
        <w:t>antes</w:t>
      </w:r>
      <w:r w:rsidRPr="0085464A">
        <w:rPr>
          <w:rFonts w:ascii="Palatino Linotype" w:hAnsi="Palatino Linotype" w:cs="Arial"/>
          <w:i/>
          <w:lang w:val="es-ES"/>
        </w:rPr>
        <w:t xml:space="preserve"> </w:t>
      </w:r>
      <w:r w:rsidRPr="0085464A">
        <w:rPr>
          <w:rFonts w:ascii="Palatino Linotype" w:hAnsi="Palatino Linotype" w:cs="Arial"/>
          <w:i/>
          <w:sz w:val="22"/>
          <w:lang w:val="es-ES"/>
        </w:rPr>
        <w:t>referidos,</w:t>
      </w:r>
      <w:r w:rsidRPr="0085464A">
        <w:rPr>
          <w:rFonts w:ascii="Palatino Linotype" w:hAnsi="Palatino Linotype" w:cs="Arial"/>
          <w:i/>
          <w:lang w:val="es-ES"/>
        </w:rPr>
        <w:t xml:space="preserve"> </w:t>
      </w:r>
      <w:r w:rsidRPr="0085464A">
        <w:rPr>
          <w:rFonts w:ascii="Palatino Linotype" w:hAnsi="Palatino Linotype" w:cs="Arial"/>
          <w:i/>
          <w:sz w:val="22"/>
          <w:lang w:val="es-ES"/>
        </w:rPr>
        <w:t>el</w:t>
      </w:r>
      <w:r w:rsidRPr="0085464A">
        <w:rPr>
          <w:rFonts w:ascii="Palatino Linotype" w:hAnsi="Palatino Linotype" w:cs="Arial"/>
          <w:i/>
          <w:lang w:val="es-ES"/>
        </w:rPr>
        <w:t xml:space="preserve"> </w:t>
      </w:r>
      <w:r w:rsidRPr="0085464A">
        <w:rPr>
          <w:rFonts w:ascii="Palatino Linotype" w:hAnsi="Palatino Linotype" w:cs="Arial"/>
          <w:i/>
          <w:sz w:val="22"/>
          <w:lang w:val="es-ES"/>
        </w:rPr>
        <w:t>derecho</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acceso</w:t>
      </w:r>
      <w:r w:rsidRPr="0085464A">
        <w:rPr>
          <w:rFonts w:ascii="Palatino Linotype" w:hAnsi="Palatino Linotype" w:cs="Arial"/>
          <w:i/>
          <w:lang w:val="es-ES"/>
        </w:rPr>
        <w:t xml:space="preserve"> </w:t>
      </w:r>
      <w:r w:rsidRPr="0085464A">
        <w:rPr>
          <w:rFonts w:ascii="Palatino Linotype" w:hAnsi="Palatino Linotype" w:cs="Arial"/>
          <w:i/>
          <w:sz w:val="22"/>
          <w:lang w:val="es-ES"/>
        </w:rPr>
        <w:t>a</w:t>
      </w:r>
      <w:r w:rsidRPr="0085464A">
        <w:rPr>
          <w:rFonts w:ascii="Palatino Linotype" w:hAnsi="Palatino Linotype" w:cs="Arial"/>
          <w:i/>
          <w:lang w:val="es-ES"/>
        </w:rPr>
        <w:t xml:space="preserve"> </w:t>
      </w:r>
      <w:r w:rsidRPr="0085464A">
        <w:rPr>
          <w:rFonts w:ascii="Palatino Linotype" w:hAnsi="Palatino Linotype" w:cs="Arial"/>
          <w:i/>
          <w:sz w:val="22"/>
          <w:lang w:val="es-ES"/>
        </w:rPr>
        <w:t>la</w:t>
      </w:r>
      <w:r w:rsidRPr="0085464A">
        <w:rPr>
          <w:rFonts w:ascii="Palatino Linotype" w:hAnsi="Palatino Linotype" w:cs="Arial"/>
          <w:i/>
          <w:lang w:val="es-ES"/>
        </w:rPr>
        <w:t xml:space="preserve"> </w:t>
      </w:r>
      <w:r w:rsidRPr="0085464A">
        <w:rPr>
          <w:rFonts w:ascii="Palatino Linotype" w:hAnsi="Palatino Linotype" w:cs="Arial"/>
          <w:i/>
          <w:sz w:val="22"/>
          <w:lang w:val="es-ES"/>
        </w:rPr>
        <w:t>información</w:t>
      </w:r>
      <w:r w:rsidRPr="0085464A">
        <w:rPr>
          <w:rFonts w:ascii="Palatino Linotype" w:hAnsi="Palatino Linotype" w:cs="Arial"/>
          <w:i/>
          <w:lang w:val="es-ES"/>
        </w:rPr>
        <w:t xml:space="preserve"> </w:t>
      </w:r>
      <w:r w:rsidRPr="0085464A">
        <w:rPr>
          <w:rFonts w:ascii="Palatino Linotype" w:hAnsi="Palatino Linotype" w:cs="Arial"/>
          <w:i/>
          <w:sz w:val="22"/>
          <w:lang w:val="es-ES"/>
        </w:rPr>
        <w:t>pública,</w:t>
      </w:r>
      <w:r w:rsidRPr="0085464A">
        <w:rPr>
          <w:rFonts w:ascii="Palatino Linotype" w:hAnsi="Palatino Linotype" w:cs="Arial"/>
          <w:i/>
          <w:lang w:val="es-ES"/>
        </w:rPr>
        <w:t xml:space="preserve"> </w:t>
      </w:r>
      <w:r w:rsidRPr="0085464A">
        <w:rPr>
          <w:rFonts w:ascii="Palatino Linotype" w:hAnsi="Palatino Linotype" w:cs="Arial"/>
          <w:i/>
          <w:sz w:val="22"/>
          <w:lang w:val="es-ES"/>
        </w:rPr>
        <w:t>se</w:t>
      </w:r>
      <w:r w:rsidRPr="0085464A">
        <w:rPr>
          <w:rFonts w:ascii="Palatino Linotype" w:hAnsi="Palatino Linotype" w:cs="Arial"/>
          <w:i/>
          <w:lang w:val="es-ES"/>
        </w:rPr>
        <w:t xml:space="preserve"> </w:t>
      </w:r>
      <w:r w:rsidRPr="0085464A">
        <w:rPr>
          <w:rFonts w:ascii="Palatino Linotype" w:hAnsi="Palatino Linotype" w:cs="Arial"/>
          <w:i/>
          <w:sz w:val="22"/>
          <w:lang w:val="es-ES"/>
        </w:rPr>
        <w:t>define</w:t>
      </w:r>
      <w:r w:rsidRPr="0085464A">
        <w:rPr>
          <w:rFonts w:ascii="Palatino Linotype" w:hAnsi="Palatino Linotype" w:cs="Arial"/>
          <w:i/>
          <w:lang w:val="es-ES"/>
        </w:rPr>
        <w:t xml:space="preserve"> </w:t>
      </w:r>
      <w:r w:rsidRPr="0085464A">
        <w:rPr>
          <w:rFonts w:ascii="Palatino Linotype" w:hAnsi="Palatino Linotype" w:cs="Arial"/>
          <w:i/>
          <w:sz w:val="22"/>
          <w:lang w:val="es-ES"/>
        </w:rPr>
        <w:t>en</w:t>
      </w:r>
      <w:r w:rsidRPr="0085464A">
        <w:rPr>
          <w:rFonts w:ascii="Palatino Linotype" w:hAnsi="Palatino Linotype" w:cs="Arial"/>
          <w:i/>
          <w:lang w:val="es-ES"/>
        </w:rPr>
        <w:t xml:space="preserve"> </w:t>
      </w:r>
      <w:r w:rsidRPr="0085464A">
        <w:rPr>
          <w:rFonts w:ascii="Palatino Linotype" w:hAnsi="Palatino Linotype" w:cs="Arial"/>
          <w:i/>
          <w:sz w:val="22"/>
          <w:lang w:val="es-ES"/>
        </w:rPr>
        <w:t>cuanto</w:t>
      </w:r>
      <w:r w:rsidRPr="0085464A">
        <w:rPr>
          <w:rFonts w:ascii="Palatino Linotype" w:hAnsi="Palatino Linotype" w:cs="Arial"/>
          <w:i/>
          <w:lang w:val="es-ES"/>
        </w:rPr>
        <w:t xml:space="preserve"> </w:t>
      </w:r>
      <w:r w:rsidRPr="0085464A">
        <w:rPr>
          <w:rFonts w:ascii="Palatino Linotype" w:hAnsi="Palatino Linotype" w:cs="Arial"/>
          <w:i/>
          <w:sz w:val="22"/>
          <w:lang w:val="es-ES"/>
        </w:rPr>
        <w:t>a</w:t>
      </w:r>
      <w:r w:rsidRPr="0085464A">
        <w:rPr>
          <w:rFonts w:ascii="Palatino Linotype" w:hAnsi="Palatino Linotype" w:cs="Arial"/>
          <w:i/>
          <w:lang w:val="es-ES"/>
        </w:rPr>
        <w:t xml:space="preserve"> </w:t>
      </w:r>
      <w:r w:rsidRPr="0085464A">
        <w:rPr>
          <w:rFonts w:ascii="Palatino Linotype" w:hAnsi="Palatino Linotype" w:cs="Arial"/>
          <w:i/>
          <w:sz w:val="22"/>
          <w:lang w:val="es-ES"/>
        </w:rPr>
        <w:t>su</w:t>
      </w:r>
      <w:r w:rsidRPr="0085464A">
        <w:rPr>
          <w:rFonts w:ascii="Palatino Linotype" w:hAnsi="Palatino Linotype" w:cs="Arial"/>
          <w:i/>
          <w:lang w:val="es-ES"/>
        </w:rPr>
        <w:t xml:space="preserve"> </w:t>
      </w:r>
      <w:r w:rsidRPr="0085464A">
        <w:rPr>
          <w:rFonts w:ascii="Palatino Linotype" w:hAnsi="Palatino Linotype" w:cs="Arial"/>
          <w:i/>
          <w:sz w:val="22"/>
          <w:lang w:val="es-ES"/>
        </w:rPr>
        <w:t>alcance</w:t>
      </w:r>
      <w:r w:rsidRPr="0085464A">
        <w:rPr>
          <w:rFonts w:ascii="Palatino Linotype" w:hAnsi="Palatino Linotype" w:cs="Arial"/>
          <w:i/>
          <w:lang w:val="es-ES"/>
        </w:rPr>
        <w:t xml:space="preserve"> </w:t>
      </w:r>
      <w:r w:rsidRPr="0085464A">
        <w:rPr>
          <w:rFonts w:ascii="Palatino Linotype" w:hAnsi="Palatino Linotype" w:cs="Arial"/>
          <w:i/>
          <w:sz w:val="22"/>
          <w:lang w:val="es-ES"/>
        </w:rPr>
        <w:t>y</w:t>
      </w:r>
      <w:r w:rsidRPr="0085464A">
        <w:rPr>
          <w:rFonts w:ascii="Palatino Linotype" w:hAnsi="Palatino Linotype" w:cs="Arial"/>
          <w:i/>
          <w:lang w:val="es-ES"/>
        </w:rPr>
        <w:t xml:space="preserve"> </w:t>
      </w:r>
      <w:r w:rsidRPr="0085464A">
        <w:rPr>
          <w:rFonts w:ascii="Palatino Linotype" w:hAnsi="Palatino Linotype" w:cs="Arial"/>
          <w:i/>
          <w:sz w:val="22"/>
          <w:lang w:val="es-ES"/>
        </w:rPr>
        <w:t>resultado</w:t>
      </w:r>
      <w:r w:rsidRPr="0085464A">
        <w:rPr>
          <w:rFonts w:ascii="Palatino Linotype" w:hAnsi="Palatino Linotype" w:cs="Arial"/>
          <w:i/>
          <w:lang w:val="es-ES"/>
        </w:rPr>
        <w:t xml:space="preserve"> </w:t>
      </w:r>
      <w:r w:rsidRPr="0085464A">
        <w:rPr>
          <w:rFonts w:ascii="Palatino Linotype" w:hAnsi="Palatino Linotype" w:cs="Arial"/>
          <w:i/>
          <w:sz w:val="22"/>
          <w:lang w:val="es-ES"/>
        </w:rPr>
        <w:t>material,</w:t>
      </w:r>
      <w:r w:rsidRPr="0085464A">
        <w:rPr>
          <w:rFonts w:ascii="Palatino Linotype" w:hAnsi="Palatino Linotype" w:cs="Arial"/>
          <w:i/>
          <w:lang w:val="es-ES"/>
        </w:rPr>
        <w:t xml:space="preserve"> </w:t>
      </w:r>
      <w:r w:rsidRPr="0085464A">
        <w:rPr>
          <w:rFonts w:ascii="Palatino Linotype" w:hAnsi="Palatino Linotype" w:cs="Arial"/>
          <w:i/>
          <w:sz w:val="22"/>
          <w:lang w:val="es-ES"/>
        </w:rPr>
        <w:t>el</w:t>
      </w:r>
      <w:r w:rsidRPr="0085464A">
        <w:rPr>
          <w:rFonts w:ascii="Palatino Linotype" w:hAnsi="Palatino Linotype" w:cs="Arial"/>
          <w:i/>
          <w:lang w:val="es-ES"/>
        </w:rPr>
        <w:t xml:space="preserve"> </w:t>
      </w:r>
      <w:r w:rsidRPr="0085464A">
        <w:rPr>
          <w:rFonts w:ascii="Palatino Linotype" w:hAnsi="Palatino Linotype" w:cs="Arial"/>
          <w:i/>
          <w:sz w:val="22"/>
          <w:lang w:val="es-ES"/>
        </w:rPr>
        <w:t>acceso</w:t>
      </w:r>
      <w:r w:rsidRPr="0085464A">
        <w:rPr>
          <w:rFonts w:ascii="Palatino Linotype" w:hAnsi="Palatino Linotype" w:cs="Arial"/>
          <w:i/>
          <w:lang w:val="es-ES"/>
        </w:rPr>
        <w:t xml:space="preserve"> </w:t>
      </w:r>
      <w:r w:rsidRPr="0085464A">
        <w:rPr>
          <w:rFonts w:ascii="Palatino Linotype" w:hAnsi="Palatino Linotype" w:cs="Arial"/>
          <w:i/>
          <w:sz w:val="22"/>
          <w:lang w:val="es-ES"/>
        </w:rPr>
        <w:t>a</w:t>
      </w:r>
      <w:r w:rsidRPr="0085464A">
        <w:rPr>
          <w:rFonts w:ascii="Palatino Linotype" w:hAnsi="Palatino Linotype" w:cs="Arial"/>
          <w:i/>
          <w:lang w:val="es-ES"/>
        </w:rPr>
        <w:t xml:space="preserve"> </w:t>
      </w:r>
      <w:r w:rsidRPr="0085464A">
        <w:rPr>
          <w:rFonts w:ascii="Palatino Linotype" w:hAnsi="Palatino Linotype" w:cs="Arial"/>
          <w:i/>
          <w:sz w:val="22"/>
          <w:lang w:val="es-ES"/>
        </w:rPr>
        <w:t>los</w:t>
      </w:r>
      <w:r w:rsidRPr="0085464A">
        <w:rPr>
          <w:rFonts w:ascii="Palatino Linotype" w:hAnsi="Palatino Linotype" w:cs="Arial"/>
          <w:i/>
          <w:lang w:val="es-ES"/>
        </w:rPr>
        <w:t xml:space="preserve"> </w:t>
      </w:r>
      <w:r w:rsidRPr="0085464A">
        <w:rPr>
          <w:rFonts w:ascii="Palatino Linotype" w:hAnsi="Palatino Linotype" w:cs="Arial"/>
          <w:i/>
          <w:sz w:val="22"/>
          <w:lang w:val="es-ES"/>
        </w:rPr>
        <w:t>archivos,</w:t>
      </w:r>
      <w:r w:rsidRPr="0085464A">
        <w:rPr>
          <w:rFonts w:ascii="Palatino Linotype" w:hAnsi="Palatino Linotype" w:cs="Arial"/>
          <w:i/>
          <w:lang w:val="es-ES"/>
        </w:rPr>
        <w:t xml:space="preserve"> </w:t>
      </w:r>
      <w:r w:rsidRPr="0085464A">
        <w:rPr>
          <w:rFonts w:ascii="Palatino Linotype" w:hAnsi="Palatino Linotype" w:cs="Arial"/>
          <w:i/>
          <w:sz w:val="22"/>
          <w:lang w:val="es-ES"/>
        </w:rPr>
        <w:t>registros</w:t>
      </w:r>
      <w:r w:rsidRPr="0085464A">
        <w:rPr>
          <w:rFonts w:ascii="Palatino Linotype" w:hAnsi="Palatino Linotype" w:cs="Arial"/>
          <w:i/>
          <w:lang w:val="es-ES"/>
        </w:rPr>
        <w:t xml:space="preserve"> </w:t>
      </w:r>
      <w:r w:rsidRPr="0085464A">
        <w:rPr>
          <w:rFonts w:ascii="Palatino Linotype" w:hAnsi="Palatino Linotype" w:cs="Arial"/>
          <w:i/>
          <w:sz w:val="22"/>
          <w:lang w:val="es-ES"/>
        </w:rPr>
        <w:t>y</w:t>
      </w:r>
      <w:r w:rsidRPr="0085464A">
        <w:rPr>
          <w:rFonts w:ascii="Palatino Linotype" w:hAnsi="Palatino Linotype" w:cs="Arial"/>
          <w:i/>
          <w:lang w:val="es-ES"/>
        </w:rPr>
        <w:t xml:space="preserve"> </w:t>
      </w:r>
      <w:r w:rsidRPr="0085464A">
        <w:rPr>
          <w:rFonts w:ascii="Palatino Linotype" w:hAnsi="Palatino Linotype" w:cs="Arial"/>
          <w:i/>
          <w:sz w:val="22"/>
          <w:lang w:val="es-ES"/>
        </w:rPr>
        <w:t>documentos</w:t>
      </w:r>
      <w:r w:rsidRPr="0085464A">
        <w:rPr>
          <w:rFonts w:ascii="Palatino Linotype" w:hAnsi="Palatino Linotype" w:cs="Arial"/>
          <w:i/>
          <w:lang w:val="es-ES"/>
        </w:rPr>
        <w:t xml:space="preserve"> </w:t>
      </w:r>
      <w:r w:rsidRPr="0085464A">
        <w:rPr>
          <w:rFonts w:ascii="Palatino Linotype" w:hAnsi="Palatino Linotype" w:cs="Arial"/>
          <w:i/>
          <w:sz w:val="22"/>
          <w:lang w:val="es-ES"/>
        </w:rPr>
        <w:t>públicos,</w:t>
      </w:r>
      <w:r w:rsidRPr="0085464A">
        <w:rPr>
          <w:rFonts w:ascii="Palatino Linotype" w:hAnsi="Palatino Linotype" w:cs="Arial"/>
          <w:i/>
          <w:lang w:val="es-ES"/>
        </w:rPr>
        <w:t xml:space="preserve"> </w:t>
      </w:r>
      <w:r w:rsidRPr="0085464A">
        <w:rPr>
          <w:rFonts w:ascii="Palatino Linotype" w:hAnsi="Palatino Linotype" w:cs="Arial"/>
          <w:i/>
          <w:sz w:val="22"/>
          <w:lang w:val="es-ES"/>
        </w:rPr>
        <w:t>administrados,</w:t>
      </w:r>
      <w:r w:rsidRPr="0085464A">
        <w:rPr>
          <w:rFonts w:ascii="Palatino Linotype" w:hAnsi="Palatino Linotype" w:cs="Arial"/>
          <w:i/>
          <w:lang w:val="es-ES"/>
        </w:rPr>
        <w:t xml:space="preserve"> </w:t>
      </w:r>
      <w:r w:rsidRPr="0085464A">
        <w:rPr>
          <w:rFonts w:ascii="Palatino Linotype" w:hAnsi="Palatino Linotype" w:cs="Arial"/>
          <w:i/>
          <w:sz w:val="22"/>
          <w:lang w:val="es-ES"/>
        </w:rPr>
        <w:t>generados</w:t>
      </w:r>
      <w:r w:rsidRPr="0085464A">
        <w:rPr>
          <w:rFonts w:ascii="Palatino Linotype" w:hAnsi="Palatino Linotype" w:cs="Arial"/>
          <w:i/>
          <w:lang w:val="es-ES"/>
        </w:rPr>
        <w:t xml:space="preserve"> </w:t>
      </w:r>
      <w:r w:rsidRPr="0085464A">
        <w:rPr>
          <w:rFonts w:ascii="Palatino Linotype" w:hAnsi="Palatino Linotype" w:cs="Arial"/>
          <w:i/>
          <w:sz w:val="22"/>
          <w:lang w:val="es-ES"/>
        </w:rPr>
        <w:t>o</w:t>
      </w:r>
      <w:r w:rsidRPr="0085464A">
        <w:rPr>
          <w:rFonts w:ascii="Palatino Linotype" w:hAnsi="Palatino Linotype" w:cs="Arial"/>
          <w:i/>
          <w:lang w:val="es-ES"/>
        </w:rPr>
        <w:t xml:space="preserve"> </w:t>
      </w:r>
      <w:r w:rsidRPr="0085464A">
        <w:rPr>
          <w:rFonts w:ascii="Palatino Linotype" w:hAnsi="Palatino Linotype" w:cs="Arial"/>
          <w:i/>
          <w:sz w:val="22"/>
          <w:lang w:val="es-ES"/>
        </w:rPr>
        <w:t>en</w:t>
      </w:r>
      <w:r w:rsidRPr="0085464A">
        <w:rPr>
          <w:rFonts w:ascii="Palatino Linotype" w:hAnsi="Palatino Linotype" w:cs="Arial"/>
          <w:i/>
          <w:lang w:val="es-ES"/>
        </w:rPr>
        <w:t xml:space="preserve"> </w:t>
      </w:r>
      <w:r w:rsidRPr="0085464A">
        <w:rPr>
          <w:rFonts w:ascii="Palatino Linotype" w:hAnsi="Palatino Linotype" w:cs="Arial"/>
          <w:i/>
          <w:sz w:val="22"/>
          <w:lang w:val="es-ES"/>
        </w:rPr>
        <w:t>posesión</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los</w:t>
      </w:r>
      <w:r w:rsidRPr="0085464A">
        <w:rPr>
          <w:rFonts w:ascii="Palatino Linotype" w:hAnsi="Palatino Linotype" w:cs="Arial"/>
          <w:i/>
          <w:lang w:val="es-ES"/>
        </w:rPr>
        <w:t xml:space="preserve"> </w:t>
      </w:r>
      <w:r w:rsidRPr="0085464A">
        <w:rPr>
          <w:rFonts w:ascii="Palatino Linotype" w:hAnsi="Palatino Linotype" w:cs="Arial"/>
          <w:i/>
          <w:sz w:val="22"/>
          <w:lang w:val="es-ES"/>
        </w:rPr>
        <w:t>órganos</w:t>
      </w:r>
      <w:r w:rsidRPr="0085464A">
        <w:rPr>
          <w:rFonts w:ascii="Palatino Linotype" w:hAnsi="Palatino Linotype" w:cs="Arial"/>
          <w:i/>
          <w:lang w:val="es-ES"/>
        </w:rPr>
        <w:t xml:space="preserve"> </w:t>
      </w:r>
      <w:r w:rsidRPr="0085464A">
        <w:rPr>
          <w:rFonts w:ascii="Palatino Linotype" w:hAnsi="Palatino Linotype" w:cs="Arial"/>
          <w:i/>
          <w:sz w:val="22"/>
          <w:lang w:val="es-ES"/>
        </w:rPr>
        <w:t>u</w:t>
      </w:r>
      <w:r w:rsidRPr="0085464A">
        <w:rPr>
          <w:rFonts w:ascii="Palatino Linotype" w:hAnsi="Palatino Linotype" w:cs="Arial"/>
          <w:i/>
          <w:lang w:val="es-ES"/>
        </w:rPr>
        <w:t xml:space="preserve"> </w:t>
      </w:r>
      <w:r w:rsidRPr="0085464A">
        <w:rPr>
          <w:rFonts w:ascii="Palatino Linotype" w:hAnsi="Palatino Linotype" w:cs="Arial"/>
          <w:i/>
          <w:sz w:val="22"/>
          <w:lang w:val="es-ES"/>
        </w:rPr>
        <w:t>organismos</w:t>
      </w:r>
      <w:r w:rsidRPr="0085464A">
        <w:rPr>
          <w:rFonts w:ascii="Palatino Linotype" w:hAnsi="Palatino Linotype" w:cs="Arial"/>
          <w:i/>
          <w:lang w:val="es-ES"/>
        </w:rPr>
        <w:t xml:space="preserve"> </w:t>
      </w:r>
      <w:r w:rsidRPr="0085464A">
        <w:rPr>
          <w:rFonts w:ascii="Palatino Linotype" w:hAnsi="Palatino Linotype" w:cs="Arial"/>
          <w:i/>
          <w:sz w:val="22"/>
          <w:lang w:val="es-ES"/>
        </w:rPr>
        <w:t>públicos,</w:t>
      </w:r>
      <w:r w:rsidRPr="0085464A">
        <w:rPr>
          <w:rFonts w:ascii="Palatino Linotype" w:hAnsi="Palatino Linotype" w:cs="Arial"/>
          <w:i/>
          <w:lang w:val="es-ES"/>
        </w:rPr>
        <w:t xml:space="preserve"> </w:t>
      </w:r>
      <w:r w:rsidRPr="0085464A">
        <w:rPr>
          <w:rFonts w:ascii="Palatino Linotype" w:hAnsi="Palatino Linotype" w:cs="Arial"/>
          <w:i/>
          <w:sz w:val="22"/>
          <w:lang w:val="es-ES"/>
        </w:rPr>
        <w:t>en</w:t>
      </w:r>
      <w:r w:rsidRPr="0085464A">
        <w:rPr>
          <w:rFonts w:ascii="Palatino Linotype" w:hAnsi="Palatino Linotype" w:cs="Arial"/>
          <w:i/>
          <w:lang w:val="es-ES"/>
        </w:rPr>
        <w:t xml:space="preserve"> </w:t>
      </w:r>
      <w:r w:rsidRPr="0085464A">
        <w:rPr>
          <w:rFonts w:ascii="Palatino Linotype" w:hAnsi="Palatino Linotype" w:cs="Arial"/>
          <w:i/>
          <w:sz w:val="22"/>
          <w:lang w:val="es-ES"/>
        </w:rPr>
        <w:t>virtud</w:t>
      </w:r>
      <w:r w:rsidRPr="0085464A">
        <w:rPr>
          <w:rFonts w:ascii="Palatino Linotype" w:hAnsi="Palatino Linotype" w:cs="Arial"/>
          <w:i/>
          <w:lang w:val="es-ES"/>
        </w:rPr>
        <w:t xml:space="preserve"> </w:t>
      </w:r>
      <w:r w:rsidRPr="0085464A">
        <w:rPr>
          <w:rFonts w:ascii="Palatino Linotype" w:hAnsi="Palatino Linotype" w:cs="Arial"/>
          <w:i/>
          <w:sz w:val="22"/>
          <w:lang w:val="es-ES"/>
        </w:rPr>
        <w:t>del</w:t>
      </w:r>
      <w:r w:rsidRPr="0085464A">
        <w:rPr>
          <w:rFonts w:ascii="Palatino Linotype" w:hAnsi="Palatino Linotype" w:cs="Arial"/>
          <w:i/>
          <w:lang w:val="es-ES"/>
        </w:rPr>
        <w:t xml:space="preserve"> </w:t>
      </w:r>
      <w:r w:rsidRPr="0085464A">
        <w:rPr>
          <w:rFonts w:ascii="Palatino Linotype" w:hAnsi="Palatino Linotype" w:cs="Arial"/>
          <w:i/>
          <w:sz w:val="22"/>
          <w:lang w:val="es-ES"/>
        </w:rPr>
        <w:t>ejercicio</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sus</w:t>
      </w:r>
      <w:r w:rsidRPr="0085464A">
        <w:rPr>
          <w:rFonts w:ascii="Palatino Linotype" w:hAnsi="Palatino Linotype" w:cs="Arial"/>
          <w:i/>
          <w:lang w:val="es-ES"/>
        </w:rPr>
        <w:t xml:space="preserve"> </w:t>
      </w:r>
      <w:r w:rsidRPr="0085464A">
        <w:rPr>
          <w:rFonts w:ascii="Palatino Linotype" w:hAnsi="Palatino Linotype" w:cs="Arial"/>
          <w:i/>
          <w:sz w:val="22"/>
          <w:lang w:val="es-ES"/>
        </w:rPr>
        <w:t>funciones</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derecho</w:t>
      </w:r>
      <w:r w:rsidRPr="0085464A">
        <w:rPr>
          <w:rFonts w:ascii="Palatino Linotype" w:hAnsi="Palatino Linotype" w:cs="Arial"/>
          <w:i/>
          <w:lang w:val="es-ES"/>
        </w:rPr>
        <w:t xml:space="preserve"> </w:t>
      </w:r>
      <w:r w:rsidRPr="0085464A">
        <w:rPr>
          <w:rFonts w:ascii="Palatino Linotype" w:hAnsi="Palatino Linotype" w:cs="Arial"/>
          <w:i/>
          <w:sz w:val="22"/>
          <w:lang w:val="es-ES"/>
        </w:rPr>
        <w:t>público,</w:t>
      </w:r>
      <w:r w:rsidRPr="0085464A">
        <w:rPr>
          <w:rFonts w:ascii="Palatino Linotype" w:hAnsi="Palatino Linotype" w:cs="Arial"/>
          <w:i/>
          <w:lang w:val="es-ES"/>
        </w:rPr>
        <w:t xml:space="preserve"> </w:t>
      </w:r>
      <w:r w:rsidRPr="0085464A">
        <w:rPr>
          <w:rFonts w:ascii="Palatino Linotype" w:hAnsi="Palatino Linotype" w:cs="Arial"/>
          <w:i/>
          <w:sz w:val="22"/>
          <w:lang w:val="es-ES"/>
        </w:rPr>
        <w:t>sin</w:t>
      </w:r>
      <w:r w:rsidRPr="0085464A">
        <w:rPr>
          <w:rFonts w:ascii="Palatino Linotype" w:hAnsi="Palatino Linotype" w:cs="Arial"/>
          <w:i/>
          <w:lang w:val="es-ES"/>
        </w:rPr>
        <w:t xml:space="preserve"> </w:t>
      </w:r>
      <w:r w:rsidRPr="0085464A">
        <w:rPr>
          <w:rFonts w:ascii="Palatino Linotype" w:hAnsi="Palatino Linotype" w:cs="Arial"/>
          <w:i/>
          <w:sz w:val="22"/>
          <w:lang w:val="es-ES"/>
        </w:rPr>
        <w:t>importar</w:t>
      </w:r>
      <w:r w:rsidRPr="0085464A">
        <w:rPr>
          <w:rFonts w:ascii="Palatino Linotype" w:hAnsi="Palatino Linotype" w:cs="Arial"/>
          <w:i/>
          <w:lang w:val="es-ES"/>
        </w:rPr>
        <w:t xml:space="preserve"> </w:t>
      </w:r>
      <w:r w:rsidRPr="0085464A">
        <w:rPr>
          <w:rFonts w:ascii="Palatino Linotype" w:hAnsi="Palatino Linotype" w:cs="Arial"/>
          <w:i/>
          <w:sz w:val="22"/>
          <w:lang w:val="es-ES"/>
        </w:rPr>
        <w:t>su</w:t>
      </w:r>
      <w:r w:rsidRPr="0085464A">
        <w:rPr>
          <w:rFonts w:ascii="Palatino Linotype" w:hAnsi="Palatino Linotype" w:cs="Arial"/>
          <w:i/>
          <w:lang w:val="es-ES"/>
        </w:rPr>
        <w:t xml:space="preserve"> </w:t>
      </w:r>
      <w:r w:rsidRPr="0085464A">
        <w:rPr>
          <w:rFonts w:ascii="Palatino Linotype" w:hAnsi="Palatino Linotype" w:cs="Arial"/>
          <w:i/>
          <w:sz w:val="22"/>
          <w:lang w:val="es-ES"/>
        </w:rPr>
        <w:t>fuente,</w:t>
      </w:r>
      <w:r w:rsidRPr="0085464A">
        <w:rPr>
          <w:rFonts w:ascii="Palatino Linotype" w:hAnsi="Palatino Linotype" w:cs="Arial"/>
          <w:i/>
          <w:lang w:val="es-ES"/>
        </w:rPr>
        <w:t xml:space="preserve"> </w:t>
      </w:r>
      <w:r w:rsidRPr="0085464A">
        <w:rPr>
          <w:rFonts w:ascii="Palatino Linotype" w:hAnsi="Palatino Linotype" w:cs="Arial"/>
          <w:i/>
          <w:sz w:val="22"/>
          <w:lang w:val="es-ES"/>
        </w:rPr>
        <w:t>soporte</w:t>
      </w:r>
      <w:r w:rsidRPr="0085464A">
        <w:rPr>
          <w:rFonts w:ascii="Palatino Linotype" w:hAnsi="Palatino Linotype" w:cs="Arial"/>
          <w:i/>
          <w:lang w:val="es-ES"/>
        </w:rPr>
        <w:t xml:space="preserve"> </w:t>
      </w:r>
      <w:r w:rsidRPr="0085464A">
        <w:rPr>
          <w:rFonts w:ascii="Palatino Linotype" w:hAnsi="Palatino Linotype" w:cs="Arial"/>
          <w:i/>
          <w:sz w:val="22"/>
          <w:lang w:val="es-ES"/>
        </w:rPr>
        <w:t>o</w:t>
      </w:r>
      <w:r w:rsidRPr="0085464A">
        <w:rPr>
          <w:rFonts w:ascii="Palatino Linotype" w:hAnsi="Palatino Linotype" w:cs="Arial"/>
          <w:i/>
          <w:lang w:val="es-ES"/>
        </w:rPr>
        <w:t xml:space="preserve"> </w:t>
      </w:r>
      <w:r w:rsidRPr="0085464A">
        <w:rPr>
          <w:rFonts w:ascii="Palatino Linotype" w:hAnsi="Palatino Linotype" w:cs="Arial"/>
          <w:i/>
          <w:sz w:val="22"/>
          <w:lang w:val="es-ES"/>
        </w:rPr>
        <w:t>fecha</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elaboración.</w:t>
      </w:r>
    </w:p>
    <w:p w14:paraId="65A719A2" w14:textId="77777777" w:rsidR="00820174" w:rsidRPr="0085464A" w:rsidRDefault="00820174" w:rsidP="00820174">
      <w:pPr>
        <w:ind w:left="709" w:right="899"/>
        <w:jc w:val="both"/>
        <w:rPr>
          <w:rFonts w:ascii="Palatino Linotype" w:hAnsi="Palatino Linotype" w:cs="Arial"/>
          <w:i/>
          <w:sz w:val="22"/>
          <w:lang w:val="es-ES"/>
        </w:rPr>
      </w:pPr>
      <w:r w:rsidRPr="0085464A">
        <w:rPr>
          <w:rFonts w:ascii="Palatino Linotype" w:hAnsi="Palatino Linotype" w:cs="Arial"/>
          <w:i/>
          <w:sz w:val="22"/>
          <w:lang w:val="es-ES"/>
        </w:rPr>
        <w:t>En</w:t>
      </w:r>
      <w:r w:rsidRPr="0085464A">
        <w:rPr>
          <w:rFonts w:ascii="Palatino Linotype" w:hAnsi="Palatino Linotype" w:cs="Arial"/>
          <w:i/>
          <w:lang w:val="es-ES"/>
        </w:rPr>
        <w:t xml:space="preserve"> </w:t>
      </w:r>
      <w:r w:rsidRPr="0085464A">
        <w:rPr>
          <w:rFonts w:ascii="Palatino Linotype" w:hAnsi="Palatino Linotype" w:cs="Arial"/>
          <w:i/>
          <w:sz w:val="22"/>
          <w:lang w:val="es-ES"/>
        </w:rPr>
        <w:t>consecuencia</w:t>
      </w:r>
      <w:r w:rsidRPr="0085464A">
        <w:rPr>
          <w:rFonts w:ascii="Palatino Linotype" w:hAnsi="Palatino Linotype" w:cs="Arial"/>
          <w:i/>
          <w:lang w:val="es-ES"/>
        </w:rPr>
        <w:t xml:space="preserve"> </w:t>
      </w:r>
      <w:r w:rsidRPr="0085464A">
        <w:rPr>
          <w:rFonts w:ascii="Palatino Linotype" w:hAnsi="Palatino Linotype" w:cs="Arial"/>
          <w:i/>
          <w:sz w:val="22"/>
          <w:lang w:val="es-ES"/>
        </w:rPr>
        <w:t>el</w:t>
      </w:r>
      <w:r w:rsidRPr="0085464A">
        <w:rPr>
          <w:rFonts w:ascii="Palatino Linotype" w:hAnsi="Palatino Linotype" w:cs="Arial"/>
          <w:i/>
          <w:lang w:val="es-ES"/>
        </w:rPr>
        <w:t xml:space="preserve"> </w:t>
      </w:r>
      <w:r w:rsidRPr="0085464A">
        <w:rPr>
          <w:rFonts w:ascii="Palatino Linotype" w:hAnsi="Palatino Linotype" w:cs="Arial"/>
          <w:i/>
          <w:sz w:val="22"/>
          <w:lang w:val="es-ES"/>
        </w:rPr>
        <w:t>acceso</w:t>
      </w:r>
      <w:r w:rsidRPr="0085464A">
        <w:rPr>
          <w:rFonts w:ascii="Palatino Linotype" w:hAnsi="Palatino Linotype" w:cs="Arial"/>
          <w:i/>
          <w:lang w:val="es-ES"/>
        </w:rPr>
        <w:t xml:space="preserve"> </w:t>
      </w:r>
      <w:r w:rsidRPr="0085464A">
        <w:rPr>
          <w:rFonts w:ascii="Palatino Linotype" w:hAnsi="Palatino Linotype" w:cs="Arial"/>
          <w:i/>
          <w:sz w:val="22"/>
          <w:lang w:val="es-ES"/>
        </w:rPr>
        <w:t>a</w:t>
      </w:r>
      <w:r w:rsidRPr="0085464A">
        <w:rPr>
          <w:rFonts w:ascii="Palatino Linotype" w:hAnsi="Palatino Linotype" w:cs="Arial"/>
          <w:i/>
          <w:lang w:val="es-ES"/>
        </w:rPr>
        <w:t xml:space="preserve"> </w:t>
      </w:r>
      <w:r w:rsidRPr="0085464A">
        <w:rPr>
          <w:rFonts w:ascii="Palatino Linotype" w:hAnsi="Palatino Linotype" w:cs="Arial"/>
          <w:i/>
          <w:sz w:val="22"/>
          <w:lang w:val="es-ES"/>
        </w:rPr>
        <w:t>la</w:t>
      </w:r>
      <w:r w:rsidRPr="0085464A">
        <w:rPr>
          <w:rFonts w:ascii="Palatino Linotype" w:hAnsi="Palatino Linotype" w:cs="Arial"/>
          <w:i/>
          <w:lang w:val="es-ES"/>
        </w:rPr>
        <w:t xml:space="preserve"> </w:t>
      </w:r>
      <w:r w:rsidRPr="0085464A">
        <w:rPr>
          <w:rFonts w:ascii="Palatino Linotype" w:hAnsi="Palatino Linotype" w:cs="Arial"/>
          <w:i/>
          <w:sz w:val="22"/>
          <w:lang w:val="es-ES"/>
        </w:rPr>
        <w:t>información</w:t>
      </w:r>
      <w:r w:rsidRPr="0085464A">
        <w:rPr>
          <w:rFonts w:ascii="Palatino Linotype" w:hAnsi="Palatino Linotype" w:cs="Arial"/>
          <w:i/>
          <w:lang w:val="es-ES"/>
        </w:rPr>
        <w:t xml:space="preserve"> </w:t>
      </w:r>
      <w:r w:rsidRPr="0085464A">
        <w:rPr>
          <w:rFonts w:ascii="Palatino Linotype" w:hAnsi="Palatino Linotype" w:cs="Arial"/>
          <w:i/>
          <w:sz w:val="22"/>
          <w:lang w:val="es-ES"/>
        </w:rPr>
        <w:t>se</w:t>
      </w:r>
      <w:r w:rsidRPr="0085464A">
        <w:rPr>
          <w:rFonts w:ascii="Palatino Linotype" w:hAnsi="Palatino Linotype" w:cs="Arial"/>
          <w:i/>
          <w:lang w:val="es-ES"/>
        </w:rPr>
        <w:t xml:space="preserve"> </w:t>
      </w:r>
      <w:r w:rsidRPr="0085464A">
        <w:rPr>
          <w:rFonts w:ascii="Palatino Linotype" w:hAnsi="Palatino Linotype" w:cs="Arial"/>
          <w:i/>
          <w:sz w:val="22"/>
          <w:lang w:val="es-ES"/>
        </w:rPr>
        <w:t>refiere</w:t>
      </w:r>
      <w:r w:rsidRPr="0085464A">
        <w:rPr>
          <w:rFonts w:ascii="Palatino Linotype" w:hAnsi="Palatino Linotype" w:cs="Arial"/>
          <w:i/>
          <w:lang w:val="es-ES"/>
        </w:rPr>
        <w:t xml:space="preserve"> </w:t>
      </w:r>
      <w:r w:rsidRPr="0085464A">
        <w:rPr>
          <w:rFonts w:ascii="Palatino Linotype" w:hAnsi="Palatino Linotype" w:cs="Arial"/>
          <w:i/>
          <w:sz w:val="22"/>
          <w:lang w:val="es-ES"/>
        </w:rPr>
        <w:t>a</w:t>
      </w:r>
      <w:r w:rsidRPr="0085464A">
        <w:rPr>
          <w:rFonts w:ascii="Palatino Linotype" w:hAnsi="Palatino Linotype" w:cs="Arial"/>
          <w:i/>
          <w:lang w:val="es-ES"/>
        </w:rPr>
        <w:t xml:space="preserve"> </w:t>
      </w:r>
      <w:r w:rsidRPr="0085464A">
        <w:rPr>
          <w:rFonts w:ascii="Palatino Linotype" w:hAnsi="Palatino Linotype" w:cs="Arial"/>
          <w:i/>
          <w:sz w:val="22"/>
          <w:lang w:val="es-ES"/>
        </w:rPr>
        <w:t>que</w:t>
      </w:r>
      <w:r w:rsidRPr="0085464A">
        <w:rPr>
          <w:rFonts w:ascii="Palatino Linotype" w:hAnsi="Palatino Linotype" w:cs="Arial"/>
          <w:i/>
          <w:lang w:val="es-ES"/>
        </w:rPr>
        <w:t xml:space="preserve"> </w:t>
      </w:r>
      <w:r w:rsidRPr="0085464A">
        <w:rPr>
          <w:rFonts w:ascii="Palatino Linotype" w:hAnsi="Palatino Linotype" w:cs="Arial"/>
          <w:i/>
          <w:sz w:val="22"/>
          <w:lang w:val="es-ES"/>
        </w:rPr>
        <w:t>se</w:t>
      </w:r>
      <w:r w:rsidRPr="0085464A">
        <w:rPr>
          <w:rFonts w:ascii="Palatino Linotype" w:hAnsi="Palatino Linotype" w:cs="Arial"/>
          <w:i/>
          <w:lang w:val="es-ES"/>
        </w:rPr>
        <w:t xml:space="preserve"> </w:t>
      </w:r>
      <w:r w:rsidRPr="0085464A">
        <w:rPr>
          <w:rFonts w:ascii="Palatino Linotype" w:hAnsi="Palatino Linotype" w:cs="Arial"/>
          <w:i/>
          <w:sz w:val="22"/>
          <w:lang w:val="es-ES"/>
        </w:rPr>
        <w:t>cumplan</w:t>
      </w:r>
      <w:r w:rsidRPr="0085464A">
        <w:rPr>
          <w:rFonts w:ascii="Palatino Linotype" w:hAnsi="Palatino Linotype" w:cs="Arial"/>
          <w:i/>
          <w:lang w:val="es-ES"/>
        </w:rPr>
        <w:t xml:space="preserve"> </w:t>
      </w:r>
      <w:r w:rsidRPr="0085464A">
        <w:rPr>
          <w:rFonts w:ascii="Palatino Linotype" w:hAnsi="Palatino Linotype" w:cs="Arial"/>
          <w:i/>
          <w:sz w:val="22"/>
          <w:lang w:val="es-ES"/>
        </w:rPr>
        <w:t>cualquiera</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los</w:t>
      </w:r>
      <w:r w:rsidRPr="0085464A">
        <w:rPr>
          <w:rFonts w:ascii="Palatino Linotype" w:hAnsi="Palatino Linotype" w:cs="Arial"/>
          <w:i/>
          <w:lang w:val="es-ES"/>
        </w:rPr>
        <w:t xml:space="preserve"> </w:t>
      </w:r>
      <w:r w:rsidRPr="0085464A">
        <w:rPr>
          <w:rFonts w:ascii="Palatino Linotype" w:hAnsi="Palatino Linotype" w:cs="Arial"/>
          <w:i/>
          <w:sz w:val="22"/>
          <w:lang w:val="es-ES"/>
        </w:rPr>
        <w:t>siguientes</w:t>
      </w:r>
      <w:r w:rsidRPr="0085464A">
        <w:rPr>
          <w:rFonts w:ascii="Palatino Linotype" w:hAnsi="Palatino Linotype" w:cs="Arial"/>
          <w:i/>
          <w:lang w:val="es-ES"/>
        </w:rPr>
        <w:t xml:space="preserve"> </w:t>
      </w:r>
      <w:r w:rsidRPr="0085464A">
        <w:rPr>
          <w:rFonts w:ascii="Palatino Linotype" w:hAnsi="Palatino Linotype" w:cs="Arial"/>
          <w:i/>
          <w:sz w:val="22"/>
          <w:lang w:val="es-ES"/>
        </w:rPr>
        <w:t>tres</w:t>
      </w:r>
      <w:r w:rsidRPr="0085464A">
        <w:rPr>
          <w:rFonts w:ascii="Palatino Linotype" w:hAnsi="Palatino Linotype" w:cs="Arial"/>
          <w:i/>
          <w:lang w:val="es-ES"/>
        </w:rPr>
        <w:t xml:space="preserve"> </w:t>
      </w:r>
      <w:r w:rsidRPr="0085464A">
        <w:rPr>
          <w:rFonts w:ascii="Palatino Linotype" w:hAnsi="Palatino Linotype" w:cs="Arial"/>
          <w:i/>
          <w:sz w:val="22"/>
          <w:lang w:val="es-ES"/>
        </w:rPr>
        <w:t>supuestos:</w:t>
      </w:r>
    </w:p>
    <w:p w14:paraId="568F4354" w14:textId="77777777" w:rsidR="00820174" w:rsidRPr="0085464A" w:rsidRDefault="00820174" w:rsidP="00820174">
      <w:pPr>
        <w:ind w:left="709" w:right="899"/>
        <w:jc w:val="both"/>
        <w:rPr>
          <w:rFonts w:ascii="Palatino Linotype" w:hAnsi="Palatino Linotype" w:cs="Arial"/>
          <w:b/>
          <w:i/>
          <w:sz w:val="22"/>
          <w:lang w:val="es-ES"/>
        </w:rPr>
      </w:pPr>
      <w:r w:rsidRPr="0085464A">
        <w:rPr>
          <w:rFonts w:ascii="Palatino Linotype" w:hAnsi="Palatino Linotype" w:cs="Arial"/>
          <w:b/>
          <w:i/>
          <w:sz w:val="22"/>
          <w:lang w:val="es-ES"/>
        </w:rPr>
        <w:t>1)</w:t>
      </w:r>
      <w:r w:rsidRPr="0085464A">
        <w:rPr>
          <w:rFonts w:ascii="Palatino Linotype" w:hAnsi="Palatino Linotype" w:cs="Arial"/>
          <w:b/>
          <w:i/>
          <w:lang w:val="es-ES"/>
        </w:rPr>
        <w:t xml:space="preserve"> </w:t>
      </w:r>
      <w:r w:rsidRPr="0085464A">
        <w:rPr>
          <w:rFonts w:ascii="Palatino Linotype" w:hAnsi="Palatino Linotype" w:cs="Arial"/>
          <w:b/>
          <w:i/>
          <w:sz w:val="22"/>
          <w:lang w:val="es-ES"/>
        </w:rPr>
        <w:t>Que</w:t>
      </w:r>
      <w:r w:rsidRPr="0085464A">
        <w:rPr>
          <w:rFonts w:ascii="Palatino Linotype" w:hAnsi="Palatino Linotype" w:cs="Arial"/>
          <w:b/>
          <w:i/>
          <w:lang w:val="es-ES"/>
        </w:rPr>
        <w:t xml:space="preserve"> </w:t>
      </w:r>
      <w:r w:rsidRPr="0085464A">
        <w:rPr>
          <w:rFonts w:ascii="Palatino Linotype" w:hAnsi="Palatino Linotype" w:cs="Arial"/>
          <w:b/>
          <w:i/>
          <w:sz w:val="22"/>
          <w:lang w:val="es-ES"/>
        </w:rPr>
        <w:t>se</w:t>
      </w:r>
      <w:r w:rsidRPr="0085464A">
        <w:rPr>
          <w:rFonts w:ascii="Palatino Linotype" w:hAnsi="Palatino Linotype" w:cs="Arial"/>
          <w:b/>
          <w:i/>
          <w:lang w:val="es-ES"/>
        </w:rPr>
        <w:t xml:space="preserve"> </w:t>
      </w:r>
      <w:r w:rsidRPr="0085464A">
        <w:rPr>
          <w:rFonts w:ascii="Palatino Linotype" w:hAnsi="Palatino Linotype" w:cs="Arial"/>
          <w:b/>
          <w:i/>
          <w:sz w:val="22"/>
          <w:lang w:val="es-ES"/>
        </w:rPr>
        <w:t>trate</w:t>
      </w:r>
      <w:r w:rsidRPr="0085464A">
        <w:rPr>
          <w:rFonts w:ascii="Palatino Linotype" w:hAnsi="Palatino Linotype" w:cs="Arial"/>
          <w:b/>
          <w:i/>
          <w:lang w:val="es-ES"/>
        </w:rPr>
        <w:t xml:space="preserve"> </w:t>
      </w:r>
      <w:r w:rsidRPr="0085464A">
        <w:rPr>
          <w:rFonts w:ascii="Palatino Linotype" w:hAnsi="Palatino Linotype" w:cs="Arial"/>
          <w:b/>
          <w:i/>
          <w:sz w:val="22"/>
          <w:lang w:val="es-ES"/>
        </w:rPr>
        <w:t>de</w:t>
      </w:r>
      <w:r w:rsidRPr="0085464A">
        <w:rPr>
          <w:rFonts w:ascii="Palatino Linotype" w:hAnsi="Palatino Linotype" w:cs="Arial"/>
          <w:b/>
          <w:i/>
          <w:lang w:val="es-ES"/>
        </w:rPr>
        <w:t xml:space="preserve"> </w:t>
      </w:r>
      <w:r w:rsidRPr="0085464A">
        <w:rPr>
          <w:rFonts w:ascii="Palatino Linotype" w:hAnsi="Palatino Linotype" w:cs="Arial"/>
          <w:b/>
          <w:i/>
          <w:sz w:val="22"/>
          <w:lang w:val="es-ES"/>
        </w:rPr>
        <w:t>información</w:t>
      </w:r>
      <w:r w:rsidRPr="0085464A">
        <w:rPr>
          <w:rFonts w:ascii="Palatino Linotype" w:hAnsi="Palatino Linotype" w:cs="Arial"/>
          <w:b/>
          <w:i/>
          <w:lang w:val="es-ES"/>
        </w:rPr>
        <w:t xml:space="preserve"> </w:t>
      </w:r>
      <w:r w:rsidRPr="0085464A">
        <w:rPr>
          <w:rFonts w:ascii="Palatino Linotype" w:hAnsi="Palatino Linotype" w:cs="Arial"/>
          <w:b/>
          <w:i/>
          <w:sz w:val="22"/>
          <w:lang w:val="es-ES"/>
        </w:rPr>
        <w:t>registrada</w:t>
      </w:r>
      <w:r w:rsidRPr="0085464A">
        <w:rPr>
          <w:rFonts w:ascii="Palatino Linotype" w:hAnsi="Palatino Linotype" w:cs="Arial"/>
          <w:b/>
          <w:i/>
          <w:lang w:val="es-ES"/>
        </w:rPr>
        <w:t xml:space="preserve"> </w:t>
      </w:r>
      <w:r w:rsidRPr="0085464A">
        <w:rPr>
          <w:rFonts w:ascii="Palatino Linotype" w:hAnsi="Palatino Linotype" w:cs="Arial"/>
          <w:b/>
          <w:i/>
          <w:sz w:val="22"/>
          <w:lang w:val="es-ES"/>
        </w:rPr>
        <w:t>en</w:t>
      </w:r>
      <w:r w:rsidRPr="0085464A">
        <w:rPr>
          <w:rFonts w:ascii="Palatino Linotype" w:hAnsi="Palatino Linotype" w:cs="Arial"/>
          <w:b/>
          <w:i/>
          <w:lang w:val="es-ES"/>
        </w:rPr>
        <w:t xml:space="preserve"> </w:t>
      </w:r>
      <w:r w:rsidRPr="0085464A">
        <w:rPr>
          <w:rFonts w:ascii="Palatino Linotype" w:hAnsi="Palatino Linotype" w:cs="Arial"/>
          <w:b/>
          <w:i/>
          <w:sz w:val="22"/>
          <w:lang w:val="es-ES"/>
        </w:rPr>
        <w:t>cualquier</w:t>
      </w:r>
      <w:r w:rsidRPr="0085464A">
        <w:rPr>
          <w:rFonts w:ascii="Palatino Linotype" w:hAnsi="Palatino Linotype" w:cs="Arial"/>
          <w:b/>
          <w:i/>
          <w:lang w:val="es-ES"/>
        </w:rPr>
        <w:t xml:space="preserve"> </w:t>
      </w:r>
      <w:r w:rsidRPr="0085464A">
        <w:rPr>
          <w:rFonts w:ascii="Palatino Linotype" w:hAnsi="Palatino Linotype" w:cs="Arial"/>
          <w:b/>
          <w:i/>
          <w:sz w:val="22"/>
          <w:lang w:val="es-ES"/>
        </w:rPr>
        <w:t>soporte</w:t>
      </w:r>
      <w:r w:rsidRPr="0085464A">
        <w:rPr>
          <w:rFonts w:ascii="Palatino Linotype" w:hAnsi="Palatino Linotype" w:cs="Arial"/>
          <w:b/>
          <w:i/>
          <w:lang w:val="es-ES"/>
        </w:rPr>
        <w:t xml:space="preserve"> </w:t>
      </w:r>
      <w:r w:rsidRPr="0085464A">
        <w:rPr>
          <w:rFonts w:ascii="Palatino Linotype" w:hAnsi="Palatino Linotype" w:cs="Arial"/>
          <w:b/>
          <w:i/>
          <w:sz w:val="22"/>
          <w:lang w:val="es-ES"/>
        </w:rPr>
        <w:t>documental,</w:t>
      </w:r>
      <w:r w:rsidRPr="0085464A">
        <w:rPr>
          <w:rFonts w:ascii="Palatino Linotype" w:hAnsi="Palatino Linotype" w:cs="Arial"/>
          <w:b/>
          <w:i/>
          <w:lang w:val="es-ES"/>
        </w:rPr>
        <w:t xml:space="preserve"> </w:t>
      </w:r>
      <w:r w:rsidRPr="0085464A">
        <w:rPr>
          <w:rFonts w:ascii="Palatino Linotype" w:hAnsi="Palatino Linotype" w:cs="Arial"/>
          <w:b/>
          <w:i/>
          <w:sz w:val="22"/>
          <w:lang w:val="es-ES"/>
        </w:rPr>
        <w:t>que</w:t>
      </w:r>
      <w:r w:rsidRPr="0085464A">
        <w:rPr>
          <w:rFonts w:ascii="Palatino Linotype" w:hAnsi="Palatino Linotype" w:cs="Arial"/>
          <w:b/>
          <w:i/>
          <w:lang w:val="es-ES"/>
        </w:rPr>
        <w:t xml:space="preserve"> </w:t>
      </w:r>
      <w:r w:rsidRPr="0085464A">
        <w:rPr>
          <w:rFonts w:ascii="Palatino Linotype" w:hAnsi="Palatino Linotype" w:cs="Arial"/>
          <w:b/>
          <w:i/>
          <w:sz w:val="22"/>
          <w:lang w:val="es-ES"/>
        </w:rPr>
        <w:t>en</w:t>
      </w:r>
      <w:r w:rsidRPr="0085464A">
        <w:rPr>
          <w:rFonts w:ascii="Palatino Linotype" w:hAnsi="Palatino Linotype" w:cs="Arial"/>
          <w:b/>
          <w:i/>
          <w:lang w:val="es-ES"/>
        </w:rPr>
        <w:t xml:space="preserve"> </w:t>
      </w:r>
      <w:r w:rsidRPr="0085464A">
        <w:rPr>
          <w:rFonts w:ascii="Palatino Linotype" w:hAnsi="Palatino Linotype" w:cs="Arial"/>
          <w:b/>
          <w:i/>
          <w:sz w:val="22"/>
          <w:lang w:val="es-ES"/>
        </w:rPr>
        <w:t>ejercicio</w:t>
      </w:r>
      <w:r w:rsidRPr="0085464A">
        <w:rPr>
          <w:rFonts w:ascii="Palatino Linotype" w:hAnsi="Palatino Linotype" w:cs="Arial"/>
          <w:b/>
          <w:i/>
          <w:lang w:val="es-ES"/>
        </w:rPr>
        <w:t xml:space="preserve"> </w:t>
      </w:r>
      <w:r w:rsidRPr="0085464A">
        <w:rPr>
          <w:rFonts w:ascii="Palatino Linotype" w:hAnsi="Palatino Linotype" w:cs="Arial"/>
          <w:b/>
          <w:i/>
          <w:sz w:val="22"/>
          <w:lang w:val="es-ES"/>
        </w:rPr>
        <w:t>de</w:t>
      </w:r>
      <w:r w:rsidRPr="0085464A">
        <w:rPr>
          <w:rFonts w:ascii="Palatino Linotype" w:hAnsi="Palatino Linotype" w:cs="Arial"/>
          <w:b/>
          <w:i/>
          <w:lang w:val="es-ES"/>
        </w:rPr>
        <w:t xml:space="preserve"> </w:t>
      </w:r>
      <w:r w:rsidRPr="0085464A">
        <w:rPr>
          <w:rFonts w:ascii="Palatino Linotype" w:hAnsi="Palatino Linotype" w:cs="Arial"/>
          <w:b/>
          <w:i/>
          <w:sz w:val="22"/>
          <w:lang w:val="es-ES"/>
        </w:rPr>
        <w:t>las</w:t>
      </w:r>
      <w:r w:rsidRPr="0085464A">
        <w:rPr>
          <w:rFonts w:ascii="Palatino Linotype" w:hAnsi="Palatino Linotype" w:cs="Arial"/>
          <w:b/>
          <w:i/>
          <w:lang w:val="es-ES"/>
        </w:rPr>
        <w:t xml:space="preserve"> </w:t>
      </w:r>
      <w:r w:rsidRPr="0085464A">
        <w:rPr>
          <w:rFonts w:ascii="Palatino Linotype" w:hAnsi="Palatino Linotype" w:cs="Arial"/>
          <w:b/>
          <w:i/>
          <w:sz w:val="22"/>
          <w:lang w:val="es-ES"/>
        </w:rPr>
        <w:t>atribuciones</w:t>
      </w:r>
      <w:r w:rsidRPr="0085464A">
        <w:rPr>
          <w:rFonts w:ascii="Palatino Linotype" w:hAnsi="Palatino Linotype" w:cs="Arial"/>
          <w:b/>
          <w:i/>
          <w:lang w:val="es-ES"/>
        </w:rPr>
        <w:t xml:space="preserve"> </w:t>
      </w:r>
      <w:r w:rsidRPr="0085464A">
        <w:rPr>
          <w:rFonts w:ascii="Palatino Linotype" w:hAnsi="Palatino Linotype" w:cs="Arial"/>
          <w:b/>
          <w:i/>
          <w:sz w:val="22"/>
          <w:lang w:val="es-ES"/>
        </w:rPr>
        <w:t>conferidas,</w:t>
      </w:r>
      <w:r w:rsidRPr="0085464A">
        <w:rPr>
          <w:rFonts w:ascii="Palatino Linotype" w:hAnsi="Palatino Linotype" w:cs="Arial"/>
          <w:b/>
          <w:i/>
          <w:lang w:val="es-ES"/>
        </w:rPr>
        <w:t xml:space="preserve"> </w:t>
      </w:r>
      <w:r w:rsidRPr="0085464A">
        <w:rPr>
          <w:rFonts w:ascii="Palatino Linotype" w:hAnsi="Palatino Linotype" w:cs="Arial"/>
          <w:b/>
          <w:i/>
          <w:sz w:val="22"/>
          <w:lang w:val="es-ES"/>
        </w:rPr>
        <w:t>sea</w:t>
      </w:r>
      <w:r w:rsidRPr="0085464A">
        <w:rPr>
          <w:rFonts w:ascii="Palatino Linotype" w:hAnsi="Palatino Linotype" w:cs="Arial"/>
          <w:b/>
          <w:i/>
          <w:lang w:val="es-ES"/>
        </w:rPr>
        <w:t xml:space="preserve"> </w:t>
      </w:r>
      <w:r w:rsidRPr="0085464A">
        <w:rPr>
          <w:rFonts w:ascii="Palatino Linotype" w:hAnsi="Palatino Linotype" w:cs="Arial"/>
          <w:b/>
          <w:i/>
          <w:sz w:val="22"/>
          <w:lang w:val="es-ES"/>
        </w:rPr>
        <w:t>generada</w:t>
      </w:r>
      <w:r w:rsidRPr="0085464A">
        <w:rPr>
          <w:rFonts w:ascii="Palatino Linotype" w:hAnsi="Palatino Linotype" w:cs="Arial"/>
          <w:b/>
          <w:i/>
          <w:lang w:val="es-ES"/>
        </w:rPr>
        <w:t xml:space="preserve"> </w:t>
      </w:r>
      <w:r w:rsidRPr="0085464A">
        <w:rPr>
          <w:rFonts w:ascii="Palatino Linotype" w:hAnsi="Palatino Linotype" w:cs="Arial"/>
          <w:b/>
          <w:i/>
          <w:sz w:val="22"/>
          <w:lang w:val="es-ES"/>
        </w:rPr>
        <w:t>por</w:t>
      </w:r>
      <w:r w:rsidRPr="0085464A">
        <w:rPr>
          <w:rFonts w:ascii="Palatino Linotype" w:hAnsi="Palatino Linotype" w:cs="Arial"/>
          <w:b/>
          <w:i/>
          <w:lang w:val="es-ES"/>
        </w:rPr>
        <w:t xml:space="preserve"> </w:t>
      </w:r>
      <w:r w:rsidRPr="0085464A">
        <w:rPr>
          <w:rFonts w:ascii="Palatino Linotype" w:hAnsi="Palatino Linotype" w:cs="Arial"/>
          <w:b/>
          <w:i/>
          <w:sz w:val="22"/>
          <w:lang w:val="es-ES"/>
        </w:rPr>
        <w:t>los</w:t>
      </w:r>
      <w:r w:rsidRPr="0085464A">
        <w:rPr>
          <w:rFonts w:ascii="Palatino Linotype" w:hAnsi="Palatino Linotype" w:cs="Arial"/>
          <w:b/>
          <w:i/>
          <w:lang w:val="es-ES"/>
        </w:rPr>
        <w:t xml:space="preserve"> </w:t>
      </w:r>
      <w:r w:rsidRPr="0085464A">
        <w:rPr>
          <w:rFonts w:ascii="Palatino Linotype" w:hAnsi="Palatino Linotype" w:cs="Arial"/>
          <w:b/>
          <w:i/>
          <w:sz w:val="22"/>
          <w:lang w:val="es-ES"/>
        </w:rPr>
        <w:t>Sujetos</w:t>
      </w:r>
      <w:r w:rsidRPr="0085464A">
        <w:rPr>
          <w:rFonts w:ascii="Palatino Linotype" w:hAnsi="Palatino Linotype" w:cs="Arial"/>
          <w:b/>
          <w:i/>
          <w:lang w:val="es-ES"/>
        </w:rPr>
        <w:t xml:space="preserve"> </w:t>
      </w:r>
      <w:r w:rsidRPr="0085464A">
        <w:rPr>
          <w:rFonts w:ascii="Palatino Linotype" w:hAnsi="Palatino Linotype" w:cs="Arial"/>
          <w:b/>
          <w:i/>
          <w:sz w:val="22"/>
          <w:lang w:val="es-ES"/>
        </w:rPr>
        <w:t>Obligados;</w:t>
      </w:r>
    </w:p>
    <w:p w14:paraId="5116C16F" w14:textId="77777777" w:rsidR="00820174" w:rsidRPr="0085464A" w:rsidRDefault="00820174" w:rsidP="00820174">
      <w:pPr>
        <w:ind w:left="709" w:right="899"/>
        <w:jc w:val="both"/>
        <w:rPr>
          <w:rFonts w:ascii="Palatino Linotype" w:hAnsi="Palatino Linotype" w:cs="Arial"/>
          <w:i/>
          <w:sz w:val="22"/>
          <w:lang w:val="es-ES"/>
        </w:rPr>
      </w:pPr>
      <w:r w:rsidRPr="0085464A">
        <w:rPr>
          <w:rFonts w:ascii="Palatino Linotype" w:hAnsi="Palatino Linotype" w:cs="Arial"/>
          <w:i/>
          <w:sz w:val="22"/>
          <w:lang w:val="es-ES"/>
        </w:rPr>
        <w:t>2)</w:t>
      </w:r>
      <w:r w:rsidRPr="0085464A">
        <w:rPr>
          <w:rFonts w:ascii="Palatino Linotype" w:hAnsi="Palatino Linotype" w:cs="Arial"/>
          <w:i/>
          <w:lang w:val="es-ES"/>
        </w:rPr>
        <w:t xml:space="preserve"> </w:t>
      </w:r>
      <w:r w:rsidRPr="0085464A">
        <w:rPr>
          <w:rFonts w:ascii="Palatino Linotype" w:hAnsi="Palatino Linotype" w:cs="Arial"/>
          <w:i/>
          <w:sz w:val="22"/>
          <w:lang w:val="es-ES"/>
        </w:rPr>
        <w:t>Que</w:t>
      </w:r>
      <w:r w:rsidRPr="0085464A">
        <w:rPr>
          <w:rFonts w:ascii="Palatino Linotype" w:hAnsi="Palatino Linotype" w:cs="Arial"/>
          <w:i/>
          <w:lang w:val="es-ES"/>
        </w:rPr>
        <w:t xml:space="preserve"> </w:t>
      </w:r>
      <w:r w:rsidRPr="0085464A">
        <w:rPr>
          <w:rFonts w:ascii="Palatino Linotype" w:hAnsi="Palatino Linotype" w:cs="Arial"/>
          <w:i/>
          <w:sz w:val="22"/>
          <w:lang w:val="es-ES"/>
        </w:rPr>
        <w:t>se</w:t>
      </w:r>
      <w:r w:rsidRPr="0085464A">
        <w:rPr>
          <w:rFonts w:ascii="Palatino Linotype" w:hAnsi="Palatino Linotype" w:cs="Arial"/>
          <w:i/>
          <w:lang w:val="es-ES"/>
        </w:rPr>
        <w:t xml:space="preserve"> </w:t>
      </w:r>
      <w:r w:rsidRPr="0085464A">
        <w:rPr>
          <w:rFonts w:ascii="Palatino Linotype" w:hAnsi="Palatino Linotype" w:cs="Arial"/>
          <w:i/>
          <w:sz w:val="22"/>
          <w:lang w:val="es-ES"/>
        </w:rPr>
        <w:t>trate</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información</w:t>
      </w:r>
      <w:r w:rsidRPr="0085464A">
        <w:rPr>
          <w:rFonts w:ascii="Palatino Linotype" w:hAnsi="Palatino Linotype" w:cs="Arial"/>
          <w:i/>
          <w:lang w:val="es-ES"/>
        </w:rPr>
        <w:t xml:space="preserve"> </w:t>
      </w:r>
      <w:r w:rsidRPr="0085464A">
        <w:rPr>
          <w:rFonts w:ascii="Palatino Linotype" w:hAnsi="Palatino Linotype" w:cs="Arial"/>
          <w:i/>
          <w:sz w:val="22"/>
          <w:lang w:val="es-ES"/>
        </w:rPr>
        <w:t>registrada</w:t>
      </w:r>
      <w:r w:rsidRPr="0085464A">
        <w:rPr>
          <w:rFonts w:ascii="Palatino Linotype" w:hAnsi="Palatino Linotype" w:cs="Arial"/>
          <w:i/>
          <w:lang w:val="es-ES"/>
        </w:rPr>
        <w:t xml:space="preserve"> </w:t>
      </w:r>
      <w:r w:rsidRPr="0085464A">
        <w:rPr>
          <w:rFonts w:ascii="Palatino Linotype" w:hAnsi="Palatino Linotype" w:cs="Arial"/>
          <w:i/>
          <w:sz w:val="22"/>
          <w:lang w:val="es-ES"/>
        </w:rPr>
        <w:t>en</w:t>
      </w:r>
      <w:r w:rsidRPr="0085464A">
        <w:rPr>
          <w:rFonts w:ascii="Palatino Linotype" w:hAnsi="Palatino Linotype" w:cs="Arial"/>
          <w:i/>
          <w:lang w:val="es-ES"/>
        </w:rPr>
        <w:t xml:space="preserve"> </w:t>
      </w:r>
      <w:r w:rsidRPr="0085464A">
        <w:rPr>
          <w:rFonts w:ascii="Palatino Linotype" w:hAnsi="Palatino Linotype" w:cs="Arial"/>
          <w:i/>
          <w:sz w:val="22"/>
          <w:lang w:val="es-ES"/>
        </w:rPr>
        <w:t>cualquier</w:t>
      </w:r>
      <w:r w:rsidRPr="0085464A">
        <w:rPr>
          <w:rFonts w:ascii="Palatino Linotype" w:hAnsi="Palatino Linotype" w:cs="Arial"/>
          <w:i/>
          <w:lang w:val="es-ES"/>
        </w:rPr>
        <w:t xml:space="preserve"> </w:t>
      </w:r>
      <w:r w:rsidRPr="0085464A">
        <w:rPr>
          <w:rFonts w:ascii="Palatino Linotype" w:hAnsi="Palatino Linotype" w:cs="Arial"/>
          <w:i/>
          <w:sz w:val="22"/>
          <w:lang w:val="es-ES"/>
        </w:rPr>
        <w:t>soporte</w:t>
      </w:r>
      <w:r w:rsidRPr="0085464A">
        <w:rPr>
          <w:rFonts w:ascii="Palatino Linotype" w:hAnsi="Palatino Linotype" w:cs="Arial"/>
          <w:i/>
          <w:lang w:val="es-ES"/>
        </w:rPr>
        <w:t xml:space="preserve"> </w:t>
      </w:r>
      <w:r w:rsidRPr="0085464A">
        <w:rPr>
          <w:rFonts w:ascii="Palatino Linotype" w:hAnsi="Palatino Linotype" w:cs="Arial"/>
          <w:i/>
          <w:sz w:val="22"/>
          <w:lang w:val="es-ES"/>
        </w:rPr>
        <w:t>documental,</w:t>
      </w:r>
      <w:r w:rsidRPr="0085464A">
        <w:rPr>
          <w:rFonts w:ascii="Palatino Linotype" w:hAnsi="Palatino Linotype" w:cs="Arial"/>
          <w:i/>
          <w:lang w:val="es-ES"/>
        </w:rPr>
        <w:t xml:space="preserve"> </w:t>
      </w:r>
      <w:r w:rsidRPr="0085464A">
        <w:rPr>
          <w:rFonts w:ascii="Palatino Linotype" w:hAnsi="Palatino Linotype" w:cs="Arial"/>
          <w:i/>
          <w:sz w:val="22"/>
          <w:lang w:val="es-ES"/>
        </w:rPr>
        <w:t>que</w:t>
      </w:r>
      <w:r w:rsidRPr="0085464A">
        <w:rPr>
          <w:rFonts w:ascii="Palatino Linotype" w:hAnsi="Palatino Linotype" w:cs="Arial"/>
          <w:i/>
          <w:lang w:val="es-ES"/>
        </w:rPr>
        <w:t xml:space="preserve"> </w:t>
      </w:r>
      <w:r w:rsidRPr="0085464A">
        <w:rPr>
          <w:rFonts w:ascii="Palatino Linotype" w:hAnsi="Palatino Linotype" w:cs="Arial"/>
          <w:i/>
          <w:sz w:val="22"/>
          <w:lang w:val="es-ES"/>
        </w:rPr>
        <w:t>en</w:t>
      </w:r>
      <w:r w:rsidRPr="0085464A">
        <w:rPr>
          <w:rFonts w:ascii="Palatino Linotype" w:hAnsi="Palatino Linotype" w:cs="Arial"/>
          <w:i/>
          <w:lang w:val="es-ES"/>
        </w:rPr>
        <w:t xml:space="preserve"> </w:t>
      </w:r>
      <w:r w:rsidRPr="0085464A">
        <w:rPr>
          <w:rFonts w:ascii="Palatino Linotype" w:hAnsi="Palatino Linotype" w:cs="Arial"/>
          <w:i/>
          <w:sz w:val="22"/>
          <w:lang w:val="es-ES"/>
        </w:rPr>
        <w:t>ejercicio</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las</w:t>
      </w:r>
      <w:r w:rsidRPr="0085464A">
        <w:rPr>
          <w:rFonts w:ascii="Palatino Linotype" w:hAnsi="Palatino Linotype" w:cs="Arial"/>
          <w:i/>
          <w:lang w:val="es-ES"/>
        </w:rPr>
        <w:t xml:space="preserve"> </w:t>
      </w:r>
      <w:r w:rsidRPr="0085464A">
        <w:rPr>
          <w:rFonts w:ascii="Palatino Linotype" w:hAnsi="Palatino Linotype" w:cs="Arial"/>
          <w:i/>
          <w:sz w:val="22"/>
          <w:lang w:val="es-ES"/>
        </w:rPr>
        <w:t>atribuciones</w:t>
      </w:r>
      <w:r w:rsidRPr="0085464A">
        <w:rPr>
          <w:rFonts w:ascii="Palatino Linotype" w:hAnsi="Palatino Linotype" w:cs="Arial"/>
          <w:i/>
          <w:lang w:val="es-ES"/>
        </w:rPr>
        <w:t xml:space="preserve"> </w:t>
      </w:r>
      <w:r w:rsidRPr="0085464A">
        <w:rPr>
          <w:rFonts w:ascii="Palatino Linotype" w:hAnsi="Palatino Linotype" w:cs="Arial"/>
          <w:i/>
          <w:sz w:val="22"/>
          <w:lang w:val="es-ES"/>
        </w:rPr>
        <w:t>conferidas,</w:t>
      </w:r>
      <w:r w:rsidRPr="0085464A">
        <w:rPr>
          <w:rFonts w:ascii="Palatino Linotype" w:hAnsi="Palatino Linotype" w:cs="Arial"/>
          <w:i/>
          <w:lang w:val="es-ES"/>
        </w:rPr>
        <w:t xml:space="preserve"> </w:t>
      </w:r>
      <w:r w:rsidRPr="0085464A">
        <w:rPr>
          <w:rFonts w:ascii="Palatino Linotype" w:hAnsi="Palatino Linotype" w:cs="Arial"/>
          <w:i/>
          <w:sz w:val="22"/>
          <w:lang w:val="es-ES"/>
        </w:rPr>
        <w:t>sea</w:t>
      </w:r>
      <w:r w:rsidRPr="0085464A">
        <w:rPr>
          <w:rFonts w:ascii="Palatino Linotype" w:hAnsi="Palatino Linotype" w:cs="Arial"/>
          <w:i/>
          <w:lang w:val="es-ES"/>
        </w:rPr>
        <w:t xml:space="preserve"> </w:t>
      </w:r>
      <w:r w:rsidRPr="0085464A">
        <w:rPr>
          <w:rFonts w:ascii="Palatino Linotype" w:hAnsi="Palatino Linotype" w:cs="Arial"/>
          <w:i/>
          <w:sz w:val="22"/>
          <w:lang w:val="es-ES"/>
        </w:rPr>
        <w:t>administrada</w:t>
      </w:r>
      <w:r w:rsidRPr="0085464A">
        <w:rPr>
          <w:rFonts w:ascii="Palatino Linotype" w:hAnsi="Palatino Linotype" w:cs="Arial"/>
          <w:i/>
          <w:lang w:val="es-ES"/>
        </w:rPr>
        <w:t xml:space="preserve"> </w:t>
      </w:r>
      <w:r w:rsidRPr="0085464A">
        <w:rPr>
          <w:rFonts w:ascii="Palatino Linotype" w:hAnsi="Palatino Linotype" w:cs="Arial"/>
          <w:i/>
          <w:sz w:val="22"/>
          <w:lang w:val="es-ES"/>
        </w:rPr>
        <w:t>por</w:t>
      </w:r>
      <w:r w:rsidRPr="0085464A">
        <w:rPr>
          <w:rFonts w:ascii="Palatino Linotype" w:hAnsi="Palatino Linotype" w:cs="Arial"/>
          <w:i/>
          <w:lang w:val="es-ES"/>
        </w:rPr>
        <w:t xml:space="preserve"> </w:t>
      </w:r>
      <w:r w:rsidRPr="0085464A">
        <w:rPr>
          <w:rFonts w:ascii="Palatino Linotype" w:hAnsi="Palatino Linotype" w:cs="Arial"/>
          <w:i/>
          <w:sz w:val="22"/>
          <w:lang w:val="es-ES"/>
        </w:rPr>
        <w:t>los</w:t>
      </w:r>
      <w:r w:rsidRPr="0085464A">
        <w:rPr>
          <w:rFonts w:ascii="Palatino Linotype" w:hAnsi="Palatino Linotype" w:cs="Arial"/>
          <w:i/>
          <w:lang w:val="es-ES"/>
        </w:rPr>
        <w:t xml:space="preserve"> </w:t>
      </w:r>
      <w:r w:rsidRPr="0085464A">
        <w:rPr>
          <w:rFonts w:ascii="Palatino Linotype" w:hAnsi="Palatino Linotype" w:cs="Arial"/>
          <w:i/>
          <w:sz w:val="22"/>
          <w:lang w:val="es-ES"/>
        </w:rPr>
        <w:t>Sujetos</w:t>
      </w:r>
      <w:r w:rsidRPr="0085464A">
        <w:rPr>
          <w:rFonts w:ascii="Palatino Linotype" w:hAnsi="Palatino Linotype" w:cs="Arial"/>
          <w:i/>
          <w:lang w:val="es-ES"/>
        </w:rPr>
        <w:t xml:space="preserve"> </w:t>
      </w:r>
      <w:r w:rsidRPr="0085464A">
        <w:rPr>
          <w:rFonts w:ascii="Palatino Linotype" w:hAnsi="Palatino Linotype" w:cs="Arial"/>
          <w:i/>
          <w:sz w:val="22"/>
          <w:lang w:val="es-ES"/>
        </w:rPr>
        <w:t>Obligados,</w:t>
      </w:r>
      <w:r w:rsidRPr="0085464A">
        <w:rPr>
          <w:rFonts w:ascii="Palatino Linotype" w:hAnsi="Palatino Linotype" w:cs="Arial"/>
          <w:i/>
          <w:lang w:val="es-ES"/>
        </w:rPr>
        <w:t xml:space="preserve"> </w:t>
      </w:r>
      <w:r w:rsidRPr="0085464A">
        <w:rPr>
          <w:rFonts w:ascii="Palatino Linotype" w:hAnsi="Palatino Linotype" w:cs="Arial"/>
          <w:i/>
          <w:sz w:val="22"/>
          <w:lang w:val="es-ES"/>
        </w:rPr>
        <w:t>y</w:t>
      </w:r>
    </w:p>
    <w:p w14:paraId="7107A9F2" w14:textId="77777777" w:rsidR="00820174" w:rsidRPr="0085464A" w:rsidRDefault="00820174" w:rsidP="00820174">
      <w:pPr>
        <w:ind w:left="709" w:right="899"/>
        <w:jc w:val="both"/>
        <w:rPr>
          <w:rFonts w:ascii="Palatino Linotype" w:hAnsi="Palatino Linotype" w:cs="Arial"/>
          <w:i/>
          <w:sz w:val="22"/>
          <w:lang w:val="es-ES"/>
        </w:rPr>
      </w:pPr>
      <w:r w:rsidRPr="0085464A">
        <w:rPr>
          <w:rFonts w:ascii="Palatino Linotype" w:hAnsi="Palatino Linotype" w:cs="Arial"/>
          <w:i/>
          <w:sz w:val="22"/>
          <w:lang w:val="es-ES"/>
        </w:rPr>
        <w:t>3)</w:t>
      </w:r>
      <w:r w:rsidRPr="0085464A">
        <w:rPr>
          <w:rFonts w:ascii="Palatino Linotype" w:hAnsi="Palatino Linotype" w:cs="Arial"/>
          <w:i/>
          <w:lang w:val="es-ES"/>
        </w:rPr>
        <w:t xml:space="preserve"> </w:t>
      </w:r>
      <w:r w:rsidRPr="0085464A">
        <w:rPr>
          <w:rFonts w:ascii="Palatino Linotype" w:hAnsi="Palatino Linotype" w:cs="Arial"/>
          <w:i/>
          <w:sz w:val="22"/>
          <w:lang w:val="es-ES"/>
        </w:rPr>
        <w:t>Que</w:t>
      </w:r>
      <w:r w:rsidRPr="0085464A">
        <w:rPr>
          <w:rFonts w:ascii="Palatino Linotype" w:hAnsi="Palatino Linotype" w:cs="Arial"/>
          <w:i/>
          <w:lang w:val="es-ES"/>
        </w:rPr>
        <w:t xml:space="preserve"> </w:t>
      </w:r>
      <w:r w:rsidRPr="0085464A">
        <w:rPr>
          <w:rFonts w:ascii="Palatino Linotype" w:hAnsi="Palatino Linotype" w:cs="Arial"/>
          <w:i/>
          <w:sz w:val="22"/>
          <w:lang w:val="es-ES"/>
        </w:rPr>
        <w:t>se</w:t>
      </w:r>
      <w:r w:rsidRPr="0085464A">
        <w:rPr>
          <w:rFonts w:ascii="Palatino Linotype" w:hAnsi="Palatino Linotype" w:cs="Arial"/>
          <w:i/>
          <w:lang w:val="es-ES"/>
        </w:rPr>
        <w:t xml:space="preserve"> </w:t>
      </w:r>
      <w:r w:rsidRPr="0085464A">
        <w:rPr>
          <w:rFonts w:ascii="Palatino Linotype" w:hAnsi="Palatino Linotype" w:cs="Arial"/>
          <w:i/>
          <w:sz w:val="22"/>
          <w:lang w:val="es-ES"/>
        </w:rPr>
        <w:t>trate</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información</w:t>
      </w:r>
      <w:r w:rsidRPr="0085464A">
        <w:rPr>
          <w:rFonts w:ascii="Palatino Linotype" w:hAnsi="Palatino Linotype" w:cs="Arial"/>
          <w:i/>
          <w:lang w:val="es-ES"/>
        </w:rPr>
        <w:t xml:space="preserve"> </w:t>
      </w:r>
      <w:r w:rsidRPr="0085464A">
        <w:rPr>
          <w:rFonts w:ascii="Palatino Linotype" w:hAnsi="Palatino Linotype" w:cs="Arial"/>
          <w:i/>
          <w:sz w:val="22"/>
          <w:lang w:val="es-ES"/>
        </w:rPr>
        <w:t>registrada</w:t>
      </w:r>
      <w:r w:rsidRPr="0085464A">
        <w:rPr>
          <w:rFonts w:ascii="Palatino Linotype" w:hAnsi="Palatino Linotype" w:cs="Arial"/>
          <w:i/>
          <w:lang w:val="es-ES"/>
        </w:rPr>
        <w:t xml:space="preserve"> </w:t>
      </w:r>
      <w:r w:rsidRPr="0085464A">
        <w:rPr>
          <w:rFonts w:ascii="Palatino Linotype" w:hAnsi="Palatino Linotype" w:cs="Arial"/>
          <w:i/>
          <w:sz w:val="22"/>
          <w:lang w:val="es-ES"/>
        </w:rPr>
        <w:t>en</w:t>
      </w:r>
      <w:r w:rsidRPr="0085464A">
        <w:rPr>
          <w:rFonts w:ascii="Palatino Linotype" w:hAnsi="Palatino Linotype" w:cs="Arial"/>
          <w:i/>
          <w:lang w:val="es-ES"/>
        </w:rPr>
        <w:t xml:space="preserve"> </w:t>
      </w:r>
      <w:r w:rsidRPr="0085464A">
        <w:rPr>
          <w:rFonts w:ascii="Palatino Linotype" w:hAnsi="Palatino Linotype" w:cs="Arial"/>
          <w:i/>
          <w:sz w:val="22"/>
          <w:lang w:val="es-ES"/>
        </w:rPr>
        <w:t>cualquier</w:t>
      </w:r>
      <w:r w:rsidRPr="0085464A">
        <w:rPr>
          <w:rFonts w:ascii="Palatino Linotype" w:hAnsi="Palatino Linotype" w:cs="Arial"/>
          <w:i/>
          <w:lang w:val="es-ES"/>
        </w:rPr>
        <w:t xml:space="preserve"> </w:t>
      </w:r>
      <w:r w:rsidRPr="0085464A">
        <w:rPr>
          <w:rFonts w:ascii="Palatino Linotype" w:hAnsi="Palatino Linotype" w:cs="Arial"/>
          <w:i/>
          <w:sz w:val="22"/>
          <w:lang w:val="es-ES"/>
        </w:rPr>
        <w:t>soporte</w:t>
      </w:r>
      <w:r w:rsidRPr="0085464A">
        <w:rPr>
          <w:rFonts w:ascii="Palatino Linotype" w:hAnsi="Palatino Linotype" w:cs="Arial"/>
          <w:i/>
          <w:lang w:val="es-ES"/>
        </w:rPr>
        <w:t xml:space="preserve"> </w:t>
      </w:r>
      <w:r w:rsidRPr="0085464A">
        <w:rPr>
          <w:rFonts w:ascii="Palatino Linotype" w:hAnsi="Palatino Linotype" w:cs="Arial"/>
          <w:i/>
          <w:sz w:val="22"/>
          <w:lang w:val="es-ES"/>
        </w:rPr>
        <w:t>documental,</w:t>
      </w:r>
      <w:r w:rsidRPr="0085464A">
        <w:rPr>
          <w:rFonts w:ascii="Palatino Linotype" w:hAnsi="Palatino Linotype" w:cs="Arial"/>
          <w:i/>
          <w:lang w:val="es-ES"/>
        </w:rPr>
        <w:t xml:space="preserve"> </w:t>
      </w:r>
      <w:r w:rsidRPr="0085464A">
        <w:rPr>
          <w:rFonts w:ascii="Palatino Linotype" w:hAnsi="Palatino Linotype" w:cs="Arial"/>
          <w:i/>
          <w:sz w:val="22"/>
          <w:lang w:val="es-ES"/>
        </w:rPr>
        <w:t>que</w:t>
      </w:r>
      <w:r w:rsidRPr="0085464A">
        <w:rPr>
          <w:rFonts w:ascii="Palatino Linotype" w:hAnsi="Palatino Linotype" w:cs="Arial"/>
          <w:i/>
          <w:lang w:val="es-ES"/>
        </w:rPr>
        <w:t xml:space="preserve"> </w:t>
      </w:r>
      <w:r w:rsidRPr="0085464A">
        <w:rPr>
          <w:rFonts w:ascii="Palatino Linotype" w:hAnsi="Palatino Linotype" w:cs="Arial"/>
          <w:i/>
          <w:sz w:val="22"/>
          <w:lang w:val="es-ES"/>
        </w:rPr>
        <w:t>en</w:t>
      </w:r>
      <w:r w:rsidRPr="0085464A">
        <w:rPr>
          <w:rFonts w:ascii="Palatino Linotype" w:hAnsi="Palatino Linotype" w:cs="Arial"/>
          <w:i/>
          <w:lang w:val="es-ES"/>
        </w:rPr>
        <w:t xml:space="preserve"> </w:t>
      </w:r>
      <w:r w:rsidRPr="0085464A">
        <w:rPr>
          <w:rFonts w:ascii="Palatino Linotype" w:hAnsi="Palatino Linotype" w:cs="Arial"/>
          <w:i/>
          <w:sz w:val="22"/>
          <w:lang w:val="es-ES"/>
        </w:rPr>
        <w:t>ejercicio</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las</w:t>
      </w:r>
      <w:r w:rsidRPr="0085464A">
        <w:rPr>
          <w:rFonts w:ascii="Palatino Linotype" w:hAnsi="Palatino Linotype" w:cs="Arial"/>
          <w:i/>
          <w:lang w:val="es-ES"/>
        </w:rPr>
        <w:t xml:space="preserve"> </w:t>
      </w:r>
      <w:r w:rsidRPr="0085464A">
        <w:rPr>
          <w:rFonts w:ascii="Palatino Linotype" w:hAnsi="Palatino Linotype" w:cs="Arial"/>
          <w:i/>
          <w:sz w:val="22"/>
          <w:lang w:val="es-ES"/>
        </w:rPr>
        <w:t>atribuciones</w:t>
      </w:r>
      <w:r w:rsidRPr="0085464A">
        <w:rPr>
          <w:rFonts w:ascii="Palatino Linotype" w:hAnsi="Palatino Linotype" w:cs="Arial"/>
          <w:i/>
          <w:lang w:val="es-ES"/>
        </w:rPr>
        <w:t xml:space="preserve"> </w:t>
      </w:r>
      <w:r w:rsidRPr="0085464A">
        <w:rPr>
          <w:rFonts w:ascii="Palatino Linotype" w:hAnsi="Palatino Linotype" w:cs="Arial"/>
          <w:i/>
          <w:sz w:val="22"/>
          <w:lang w:val="es-ES"/>
        </w:rPr>
        <w:t>conferidas,</w:t>
      </w:r>
      <w:r w:rsidRPr="0085464A">
        <w:rPr>
          <w:rFonts w:ascii="Palatino Linotype" w:hAnsi="Palatino Linotype" w:cs="Arial"/>
          <w:i/>
          <w:lang w:val="es-ES"/>
        </w:rPr>
        <w:t xml:space="preserve"> </w:t>
      </w:r>
      <w:r w:rsidRPr="0085464A">
        <w:rPr>
          <w:rFonts w:ascii="Palatino Linotype" w:hAnsi="Palatino Linotype" w:cs="Arial"/>
          <w:i/>
          <w:sz w:val="22"/>
          <w:lang w:val="es-ES"/>
        </w:rPr>
        <w:t>se</w:t>
      </w:r>
      <w:r w:rsidRPr="0085464A">
        <w:rPr>
          <w:rFonts w:ascii="Palatino Linotype" w:hAnsi="Palatino Linotype" w:cs="Arial"/>
          <w:i/>
          <w:lang w:val="es-ES"/>
        </w:rPr>
        <w:t xml:space="preserve"> </w:t>
      </w:r>
      <w:r w:rsidRPr="0085464A">
        <w:rPr>
          <w:rFonts w:ascii="Palatino Linotype" w:hAnsi="Palatino Linotype" w:cs="Arial"/>
          <w:i/>
          <w:sz w:val="22"/>
          <w:lang w:val="es-ES"/>
        </w:rPr>
        <w:t>encuentre</w:t>
      </w:r>
      <w:r w:rsidRPr="0085464A">
        <w:rPr>
          <w:rFonts w:ascii="Palatino Linotype" w:hAnsi="Palatino Linotype" w:cs="Arial"/>
          <w:i/>
          <w:lang w:val="es-ES"/>
        </w:rPr>
        <w:t xml:space="preserve"> </w:t>
      </w:r>
      <w:r w:rsidRPr="0085464A">
        <w:rPr>
          <w:rFonts w:ascii="Palatino Linotype" w:hAnsi="Palatino Linotype" w:cs="Arial"/>
          <w:i/>
          <w:sz w:val="22"/>
          <w:lang w:val="es-ES"/>
        </w:rPr>
        <w:t>en</w:t>
      </w:r>
      <w:r w:rsidRPr="0085464A">
        <w:rPr>
          <w:rFonts w:ascii="Palatino Linotype" w:hAnsi="Palatino Linotype" w:cs="Arial"/>
          <w:i/>
          <w:lang w:val="es-ES"/>
        </w:rPr>
        <w:t xml:space="preserve"> </w:t>
      </w:r>
      <w:r w:rsidRPr="0085464A">
        <w:rPr>
          <w:rFonts w:ascii="Palatino Linotype" w:hAnsi="Palatino Linotype" w:cs="Arial"/>
          <w:i/>
          <w:sz w:val="22"/>
          <w:lang w:val="es-ES"/>
        </w:rPr>
        <w:t>posesión</w:t>
      </w:r>
      <w:r w:rsidRPr="0085464A">
        <w:rPr>
          <w:rFonts w:ascii="Palatino Linotype" w:hAnsi="Palatino Linotype" w:cs="Arial"/>
          <w:i/>
          <w:lang w:val="es-ES"/>
        </w:rPr>
        <w:t xml:space="preserve"> </w:t>
      </w:r>
      <w:r w:rsidRPr="0085464A">
        <w:rPr>
          <w:rFonts w:ascii="Palatino Linotype" w:hAnsi="Palatino Linotype" w:cs="Arial"/>
          <w:i/>
          <w:sz w:val="22"/>
          <w:lang w:val="es-ES"/>
        </w:rPr>
        <w:t>de</w:t>
      </w:r>
      <w:r w:rsidRPr="0085464A">
        <w:rPr>
          <w:rFonts w:ascii="Palatino Linotype" w:hAnsi="Palatino Linotype" w:cs="Arial"/>
          <w:i/>
          <w:lang w:val="es-ES"/>
        </w:rPr>
        <w:t xml:space="preserve"> </w:t>
      </w:r>
      <w:r w:rsidRPr="0085464A">
        <w:rPr>
          <w:rFonts w:ascii="Palatino Linotype" w:hAnsi="Palatino Linotype" w:cs="Arial"/>
          <w:i/>
          <w:sz w:val="22"/>
          <w:lang w:val="es-ES"/>
        </w:rPr>
        <w:t>los</w:t>
      </w:r>
      <w:r w:rsidRPr="0085464A">
        <w:rPr>
          <w:rFonts w:ascii="Palatino Linotype" w:hAnsi="Palatino Linotype" w:cs="Arial"/>
          <w:i/>
          <w:lang w:val="es-ES"/>
        </w:rPr>
        <w:t xml:space="preserve"> </w:t>
      </w:r>
      <w:r w:rsidRPr="0085464A">
        <w:rPr>
          <w:rFonts w:ascii="Palatino Linotype" w:hAnsi="Palatino Linotype" w:cs="Arial"/>
          <w:i/>
          <w:sz w:val="22"/>
          <w:lang w:val="es-ES"/>
        </w:rPr>
        <w:t>Sujetos</w:t>
      </w:r>
      <w:r w:rsidRPr="0085464A">
        <w:rPr>
          <w:rFonts w:ascii="Palatino Linotype" w:hAnsi="Palatino Linotype" w:cs="Arial"/>
          <w:i/>
          <w:lang w:val="es-ES"/>
        </w:rPr>
        <w:t xml:space="preserve"> </w:t>
      </w:r>
      <w:r w:rsidRPr="0085464A">
        <w:rPr>
          <w:rFonts w:ascii="Palatino Linotype" w:hAnsi="Palatino Linotype" w:cs="Arial"/>
          <w:i/>
          <w:sz w:val="22"/>
          <w:lang w:val="es-ES"/>
        </w:rPr>
        <w:t>Obligados.”</w:t>
      </w:r>
      <w:r w:rsidRPr="0085464A">
        <w:rPr>
          <w:rFonts w:ascii="Palatino Linotype" w:hAnsi="Palatino Linotype" w:cs="Arial"/>
          <w:i/>
          <w:lang w:val="es-ES"/>
        </w:rPr>
        <w:t xml:space="preserve"> </w:t>
      </w:r>
    </w:p>
    <w:p w14:paraId="4E0F94F6" w14:textId="77777777" w:rsidR="00820174" w:rsidRPr="0085464A" w:rsidRDefault="00820174" w:rsidP="00820174">
      <w:pPr>
        <w:ind w:left="709" w:right="899"/>
        <w:jc w:val="both"/>
        <w:rPr>
          <w:rFonts w:ascii="Palatino Linotype" w:hAnsi="Palatino Linotype"/>
          <w:i/>
          <w:color w:val="000000"/>
          <w:sz w:val="22"/>
          <w:lang w:val="es-ES"/>
        </w:rPr>
      </w:pPr>
      <w:r w:rsidRPr="0085464A">
        <w:rPr>
          <w:rFonts w:ascii="Palatino Linotype" w:hAnsi="Palatino Linotype"/>
          <w:i/>
          <w:color w:val="000000"/>
          <w:sz w:val="22"/>
          <w:lang w:val="es-ES"/>
        </w:rPr>
        <w:t>(Énfasis</w:t>
      </w:r>
      <w:r w:rsidRPr="0085464A">
        <w:rPr>
          <w:rFonts w:ascii="Palatino Linotype" w:hAnsi="Palatino Linotype"/>
          <w:i/>
          <w:color w:val="000000"/>
          <w:lang w:val="es-ES"/>
        </w:rPr>
        <w:t xml:space="preserve"> </w:t>
      </w:r>
      <w:r w:rsidRPr="0085464A">
        <w:rPr>
          <w:rFonts w:ascii="Palatino Linotype" w:hAnsi="Palatino Linotype"/>
          <w:i/>
          <w:color w:val="000000"/>
          <w:sz w:val="22"/>
          <w:lang w:val="es-ES"/>
        </w:rPr>
        <w:t>Añadido)</w:t>
      </w:r>
    </w:p>
    <w:p w14:paraId="1365F696" w14:textId="5B4BBE93" w:rsidR="00820174" w:rsidRPr="0085464A" w:rsidRDefault="00820174" w:rsidP="00820174">
      <w:pPr>
        <w:spacing w:before="100" w:beforeAutospacing="1" w:after="100" w:afterAutospacing="1" w:line="360" w:lineRule="auto"/>
        <w:jc w:val="both"/>
        <w:rPr>
          <w:rFonts w:ascii="Palatino Linotype" w:hAnsi="Palatino Linotype" w:cs="Arial"/>
        </w:rPr>
      </w:pPr>
      <w:r w:rsidRPr="0085464A">
        <w:rPr>
          <w:rFonts w:ascii="Palatino Linotype" w:hAnsi="Palatino Linotype" w:cs="Arial"/>
        </w:rPr>
        <w:t xml:space="preserve">Sin embargo, </w:t>
      </w:r>
      <w:r w:rsidR="002F5A44" w:rsidRPr="0085464A">
        <w:rPr>
          <w:rFonts w:ascii="Palatino Linotype" w:hAnsi="Palatino Linotype" w:cs="Arial"/>
        </w:rPr>
        <w:t xml:space="preserve">en virtud de que no se dio respuesta </w:t>
      </w:r>
      <w:r w:rsidRPr="0085464A">
        <w:rPr>
          <w:rFonts w:ascii="Palatino Linotype" w:hAnsi="Palatino Linotype" w:cs="Arial"/>
        </w:rPr>
        <w:t xml:space="preserve">resulta importante resaltar </w:t>
      </w:r>
      <w:r w:rsidR="002F5A44" w:rsidRPr="0085464A">
        <w:rPr>
          <w:rFonts w:ascii="Palatino Linotype" w:hAnsi="Palatino Linotype" w:cs="Arial"/>
        </w:rPr>
        <w:t>lo que disponen</w:t>
      </w:r>
      <w:r w:rsidRPr="0085464A">
        <w:rPr>
          <w:rFonts w:ascii="Palatino Linotype" w:hAnsi="Palatino Linotype" w:cs="Arial"/>
        </w:rPr>
        <w:t xml:space="preserve"> los artículos 50, 51 y 53, fracción II de la Ley de Transparencia y Acceso a la Información del Estado de México y Municipios, preceptos legales que son del tenor siguiente:</w:t>
      </w:r>
    </w:p>
    <w:p w14:paraId="49B1866C" w14:textId="77777777" w:rsidR="00820174" w:rsidRPr="0085464A" w:rsidRDefault="00820174" w:rsidP="00820174">
      <w:pPr>
        <w:spacing w:before="100" w:beforeAutospacing="1" w:after="100" w:afterAutospacing="1"/>
        <w:ind w:left="851" w:right="899"/>
        <w:jc w:val="both"/>
        <w:rPr>
          <w:rFonts w:ascii="Palatino Linotype" w:hAnsi="Palatino Linotype" w:cs="Arial"/>
          <w:i/>
          <w:sz w:val="22"/>
        </w:rPr>
      </w:pPr>
      <w:r w:rsidRPr="0085464A">
        <w:rPr>
          <w:rFonts w:ascii="Palatino Linotype" w:hAnsi="Palatino Linotype" w:cs="Arial"/>
          <w:b/>
          <w:i/>
          <w:sz w:val="22"/>
        </w:rPr>
        <w:lastRenderedPageBreak/>
        <w:t>Artículo 50.</w:t>
      </w:r>
      <w:r w:rsidRPr="0085464A">
        <w:rPr>
          <w:rFonts w:ascii="Palatino Linotype" w:hAnsi="Palatino Linotype" w:cs="Arial"/>
          <w:i/>
          <w:sz w:val="22"/>
        </w:rPr>
        <w:t xml:space="preserve"> Los sujetos obligados contarán con un </w:t>
      </w:r>
      <w:r w:rsidRPr="0085464A">
        <w:rPr>
          <w:rFonts w:ascii="Palatino Linotype" w:hAnsi="Palatino Linotype" w:cs="Arial"/>
          <w:b/>
          <w:i/>
          <w:sz w:val="22"/>
        </w:rPr>
        <w:t>área responsable para la atención de las solicitudes de información, a la que se le denominará Unidad de Transparencia</w:t>
      </w:r>
      <w:r w:rsidRPr="0085464A">
        <w:rPr>
          <w:rFonts w:ascii="Palatino Linotype" w:hAnsi="Palatino Linotype" w:cs="Arial"/>
          <w:i/>
          <w:sz w:val="22"/>
        </w:rPr>
        <w:t>.</w:t>
      </w:r>
    </w:p>
    <w:p w14:paraId="3A7EC456" w14:textId="77777777" w:rsidR="00820174" w:rsidRPr="0085464A" w:rsidRDefault="00820174" w:rsidP="00820174">
      <w:pPr>
        <w:spacing w:before="100" w:beforeAutospacing="1" w:after="100" w:afterAutospacing="1"/>
        <w:ind w:left="851" w:right="899"/>
        <w:jc w:val="both"/>
        <w:rPr>
          <w:rFonts w:ascii="Palatino Linotype" w:hAnsi="Palatino Linotype" w:cs="Arial"/>
          <w:i/>
          <w:sz w:val="22"/>
        </w:rPr>
      </w:pPr>
      <w:r w:rsidRPr="0085464A">
        <w:rPr>
          <w:rFonts w:ascii="Palatino Linotype" w:hAnsi="Palatino Linotype" w:cs="Arial"/>
          <w:b/>
          <w:i/>
          <w:sz w:val="22"/>
        </w:rPr>
        <w:t>Artículo 51.</w:t>
      </w:r>
      <w:r w:rsidRPr="0085464A">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85464A">
        <w:rPr>
          <w:rFonts w:ascii="Palatino Linotype" w:hAnsi="Palatino Linotype" w:cs="Arial"/>
          <w:b/>
          <w:i/>
          <w:sz w:val="22"/>
        </w:rPr>
        <w:t xml:space="preserve">tramitar internamente la solicitud de información </w:t>
      </w:r>
      <w:r w:rsidRPr="0085464A">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C3EEEAF" w14:textId="77777777" w:rsidR="00820174" w:rsidRPr="0085464A" w:rsidRDefault="00820174" w:rsidP="00820174">
      <w:pPr>
        <w:spacing w:before="100" w:beforeAutospacing="1" w:after="100" w:afterAutospacing="1"/>
        <w:ind w:left="851" w:right="899"/>
        <w:jc w:val="both"/>
        <w:rPr>
          <w:rFonts w:ascii="Palatino Linotype" w:hAnsi="Palatino Linotype" w:cs="Arial"/>
          <w:i/>
          <w:sz w:val="22"/>
        </w:rPr>
      </w:pPr>
      <w:r w:rsidRPr="0085464A">
        <w:rPr>
          <w:rFonts w:ascii="Palatino Linotype" w:hAnsi="Palatino Linotype" w:cs="Arial"/>
          <w:b/>
          <w:i/>
          <w:sz w:val="22"/>
        </w:rPr>
        <w:t>Artículo 53.</w:t>
      </w:r>
      <w:r w:rsidRPr="0085464A">
        <w:rPr>
          <w:rFonts w:ascii="Palatino Linotype" w:hAnsi="Palatino Linotype" w:cs="Arial"/>
          <w:i/>
          <w:sz w:val="22"/>
        </w:rPr>
        <w:t xml:space="preserve"> Las Unidades de Transparencia tendrán las siguientes funciones:</w:t>
      </w:r>
    </w:p>
    <w:p w14:paraId="05578871" w14:textId="77777777" w:rsidR="00820174" w:rsidRPr="0085464A" w:rsidRDefault="00820174" w:rsidP="00820174">
      <w:pPr>
        <w:spacing w:before="100" w:beforeAutospacing="1" w:after="100" w:afterAutospacing="1"/>
        <w:ind w:left="851" w:right="899"/>
        <w:jc w:val="both"/>
        <w:rPr>
          <w:rFonts w:ascii="Palatino Linotype" w:hAnsi="Palatino Linotype" w:cs="Arial"/>
          <w:i/>
          <w:sz w:val="22"/>
        </w:rPr>
      </w:pPr>
      <w:r w:rsidRPr="0085464A">
        <w:rPr>
          <w:rFonts w:ascii="Palatino Linotype" w:hAnsi="Palatino Linotype" w:cs="Arial"/>
          <w:i/>
          <w:sz w:val="22"/>
        </w:rPr>
        <w:t>…</w:t>
      </w:r>
    </w:p>
    <w:p w14:paraId="0A1A1ADD" w14:textId="77777777" w:rsidR="00820174" w:rsidRPr="0085464A" w:rsidRDefault="00820174" w:rsidP="00820174">
      <w:pPr>
        <w:spacing w:before="100" w:beforeAutospacing="1" w:after="100" w:afterAutospacing="1"/>
        <w:ind w:left="851" w:right="899"/>
        <w:jc w:val="both"/>
        <w:rPr>
          <w:rFonts w:ascii="Palatino Linotype" w:hAnsi="Palatino Linotype" w:cs="Arial"/>
          <w:i/>
          <w:sz w:val="22"/>
        </w:rPr>
      </w:pPr>
      <w:r w:rsidRPr="0085464A">
        <w:rPr>
          <w:rFonts w:ascii="Palatino Linotype" w:hAnsi="Palatino Linotype" w:cs="Arial"/>
          <w:i/>
          <w:sz w:val="22"/>
        </w:rPr>
        <w:t xml:space="preserve">II. </w:t>
      </w:r>
      <w:r w:rsidRPr="0085464A">
        <w:rPr>
          <w:rFonts w:ascii="Palatino Linotype" w:hAnsi="Palatino Linotype" w:cs="Arial"/>
          <w:b/>
          <w:i/>
          <w:sz w:val="22"/>
        </w:rPr>
        <w:t>Recibir, tramitar y dar respuesta a las solicitudes de acceso a la información</w:t>
      </w:r>
      <w:r w:rsidRPr="0085464A">
        <w:rPr>
          <w:rFonts w:ascii="Palatino Linotype" w:hAnsi="Palatino Linotype" w:cs="Arial"/>
          <w:i/>
          <w:sz w:val="22"/>
        </w:rPr>
        <w:t>…” (Sic)</w:t>
      </w:r>
    </w:p>
    <w:p w14:paraId="2C9D75FB" w14:textId="75890DFC" w:rsidR="00D603BE" w:rsidRPr="0085464A" w:rsidRDefault="00820174" w:rsidP="004C7976">
      <w:pPr>
        <w:spacing w:before="100" w:beforeAutospacing="1" w:after="100" w:afterAutospacing="1"/>
        <w:ind w:left="851" w:right="899"/>
        <w:jc w:val="both"/>
        <w:rPr>
          <w:rFonts w:ascii="Palatino Linotype" w:hAnsi="Palatino Linotype" w:cs="Arial"/>
          <w:sz w:val="22"/>
        </w:rPr>
      </w:pPr>
      <w:r w:rsidRPr="0085464A">
        <w:rPr>
          <w:rFonts w:ascii="Palatino Linotype" w:hAnsi="Palatino Linotype" w:cs="Arial"/>
          <w:sz w:val="22"/>
        </w:rPr>
        <w:t>(Énfasis añadido.)</w:t>
      </w:r>
    </w:p>
    <w:p w14:paraId="63BBA808" w14:textId="5F958403" w:rsidR="00820174" w:rsidRPr="0085464A" w:rsidRDefault="00820174" w:rsidP="00820174">
      <w:pPr>
        <w:spacing w:before="100" w:beforeAutospacing="1" w:after="100" w:afterAutospacing="1" w:line="360" w:lineRule="auto"/>
        <w:jc w:val="both"/>
        <w:rPr>
          <w:rFonts w:ascii="Palatino Linotype" w:hAnsi="Palatino Linotype" w:cs="Arial"/>
        </w:rPr>
      </w:pPr>
      <w:r w:rsidRPr="0085464A">
        <w:rPr>
          <w:rFonts w:ascii="Palatino Linotype" w:hAnsi="Palatino Linotype" w:cs="Arial"/>
        </w:rPr>
        <w:t xml:space="preserve">Así, que no se dio respuesta a sus solicitudes de acceso a la información, actualizándose las </w:t>
      </w:r>
      <w:r w:rsidR="002F5A44" w:rsidRPr="0085464A">
        <w:rPr>
          <w:rFonts w:ascii="Palatino Linotype" w:hAnsi="Palatino Linotype" w:cs="Arial"/>
        </w:rPr>
        <w:t>hipótesis previstas en la</w:t>
      </w:r>
      <w:r w:rsidRPr="0085464A">
        <w:rPr>
          <w:rFonts w:ascii="Palatino Linotype" w:hAnsi="Palatino Linotype" w:cs="Arial"/>
        </w:rPr>
        <w:t xml:space="preserve"> </w:t>
      </w:r>
      <w:r w:rsidR="002F5A44" w:rsidRPr="0085464A">
        <w:rPr>
          <w:rFonts w:ascii="Palatino Linotype" w:hAnsi="Palatino Linotype" w:cs="Arial"/>
        </w:rPr>
        <w:t>fracción VII,</w:t>
      </w:r>
      <w:r w:rsidRPr="0085464A">
        <w:rPr>
          <w:rFonts w:ascii="Palatino Linotype" w:hAnsi="Palatino Linotype" w:cs="Arial"/>
        </w:rPr>
        <w:t xml:space="preserve"> del artículo 179 de la Ley de Transparencia y Acceso a la Información del Estado de México y Municipios. Por lo que, las razones o motivos de inconformidad hechos valer por </w:t>
      </w:r>
      <w:r w:rsidRPr="0085464A">
        <w:rPr>
          <w:rFonts w:ascii="Palatino Linotype" w:hAnsi="Palatino Linotype" w:cs="Arial"/>
          <w:b/>
        </w:rPr>
        <w:t xml:space="preserve">EL RECURRENTE </w:t>
      </w:r>
      <w:r w:rsidRPr="0085464A">
        <w:rPr>
          <w:rFonts w:ascii="Palatino Linotype" w:hAnsi="Palatino Linotype" w:cs="Arial"/>
        </w:rPr>
        <w:t xml:space="preserve">devienen </w:t>
      </w:r>
      <w:r w:rsidRPr="0085464A">
        <w:rPr>
          <w:rFonts w:ascii="Palatino Linotype" w:hAnsi="Palatino Linotype" w:cs="Arial"/>
          <w:b/>
        </w:rPr>
        <w:t>fundadas</w:t>
      </w:r>
      <w:r w:rsidRPr="0085464A">
        <w:rPr>
          <w:rFonts w:ascii="Palatino Linotype" w:hAnsi="Palatino Linotype" w:cs="Arial"/>
        </w:rPr>
        <w:t>.</w:t>
      </w:r>
    </w:p>
    <w:p w14:paraId="312A3471" w14:textId="26B5CA8A" w:rsidR="00820174" w:rsidRPr="0085464A" w:rsidRDefault="00820174" w:rsidP="00820174">
      <w:pPr>
        <w:spacing w:before="200" w:after="200" w:line="360" w:lineRule="auto"/>
        <w:jc w:val="both"/>
        <w:rPr>
          <w:rFonts w:ascii="Palatino Linotype" w:hAnsi="Palatino Linotype" w:cs="Arial"/>
        </w:rPr>
      </w:pPr>
      <w:r w:rsidRPr="0085464A">
        <w:rPr>
          <w:rFonts w:ascii="Palatino Linotype" w:hAnsi="Palatino Linotype" w:cs="Arial"/>
          <w:color w:val="000000"/>
        </w:rPr>
        <w:t xml:space="preserve">Por tanto, se determina ordenar la entrega de los documentos donde conste la información solicitada por </w:t>
      </w:r>
      <w:r w:rsidR="002F5A44" w:rsidRPr="0085464A">
        <w:rPr>
          <w:rFonts w:ascii="Palatino Linotype" w:hAnsi="Palatino Linotype" w:cs="Arial"/>
          <w:color w:val="000000"/>
        </w:rPr>
        <w:t>la</w:t>
      </w:r>
      <w:r w:rsidRPr="0085464A">
        <w:rPr>
          <w:rFonts w:ascii="Palatino Linotype" w:hAnsi="Palatino Linotype" w:cs="Arial"/>
          <w:color w:val="000000"/>
        </w:rPr>
        <w:t xml:space="preserve"> particular, en </w:t>
      </w:r>
      <w:r w:rsidRPr="0085464A">
        <w:rPr>
          <w:rFonts w:ascii="Palatino Linotype" w:hAnsi="Palatino Linotype" w:cs="Arial"/>
          <w:b/>
          <w:color w:val="000000"/>
        </w:rPr>
        <w:t>versión pública</w:t>
      </w:r>
      <w:r w:rsidRPr="0085464A">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w:t>
      </w:r>
      <w:r w:rsidRPr="0085464A">
        <w:rPr>
          <w:rFonts w:ascii="Palatino Linotype" w:hAnsi="Palatino Linotype" w:cs="Arial"/>
        </w:rPr>
        <w:lastRenderedPageBreak/>
        <w:t xml:space="preserve">México y Municipios, y artículo 4, fracción XI de la Ley de Protección de Datos Personales en posesión de Sujetos Obligados del Estado de México y Municipios. </w:t>
      </w:r>
    </w:p>
    <w:p w14:paraId="3B2A9E5B" w14:textId="0253170D" w:rsidR="00820174" w:rsidRPr="0085464A" w:rsidRDefault="00820174" w:rsidP="00820174">
      <w:pPr>
        <w:spacing w:before="100" w:beforeAutospacing="1" w:after="100" w:afterAutospacing="1" w:line="360" w:lineRule="auto"/>
        <w:jc w:val="both"/>
        <w:rPr>
          <w:rFonts w:ascii="Palatino Linotype" w:eastAsia="Arial Unicode MS" w:hAnsi="Palatino Linotype" w:cs="Arial"/>
        </w:rPr>
      </w:pPr>
      <w:r w:rsidRPr="0085464A">
        <w:rPr>
          <w:rFonts w:ascii="Palatino Linotype" w:hAnsi="Palatino Linotype"/>
          <w:color w:val="000000"/>
        </w:rPr>
        <w:t xml:space="preserve">Ahora </w:t>
      </w:r>
      <w:r w:rsidRPr="0085464A">
        <w:rPr>
          <w:rFonts w:ascii="Palatino Linotype" w:hAnsi="Palatino Linotype" w:cs="Arial"/>
          <w:noProof/>
          <w:lang w:eastAsia="es-MX"/>
        </w:rPr>
        <w:t>bien</w:t>
      </w:r>
      <w:r w:rsidRPr="0085464A">
        <w:rPr>
          <w:rFonts w:ascii="Palatino Linotype" w:hAnsi="Palatino Linotype"/>
          <w:color w:val="000000"/>
        </w:rPr>
        <w:t xml:space="preserve">, en relación a la </w:t>
      </w:r>
      <w:r w:rsidRPr="0085464A">
        <w:rPr>
          <w:rFonts w:ascii="Palatino Linotype" w:hAnsi="Palatino Linotype"/>
          <w:b/>
          <w:color w:val="000000"/>
        </w:rPr>
        <w:t xml:space="preserve">versión pública </w:t>
      </w:r>
      <w:r w:rsidRPr="0085464A">
        <w:rPr>
          <w:rFonts w:ascii="Palatino Linotype" w:hAnsi="Palatino Linotype"/>
          <w:color w:val="000000"/>
        </w:rPr>
        <w:t>de la información de la que se ordena su entrega, en términos del artículo 143</w:t>
      </w:r>
      <w:r w:rsidR="00D603BE" w:rsidRPr="0085464A">
        <w:rPr>
          <w:rFonts w:ascii="Palatino Linotype" w:hAnsi="Palatino Linotype"/>
          <w:color w:val="000000"/>
        </w:rPr>
        <w:t>, fracción I</w:t>
      </w:r>
      <w:r w:rsidRPr="0085464A">
        <w:rPr>
          <w:rFonts w:ascii="Palatino Linotype" w:hAnsi="Palatino Linotype"/>
          <w:color w:val="000000"/>
        </w:rPr>
        <w:t xml:space="preserve"> de la Ley de Transparencia y Acceso a la Información Pública del Estado de México y Municipios, deberá </w:t>
      </w:r>
      <w:r w:rsidRPr="0085464A">
        <w:rPr>
          <w:rFonts w:ascii="Palatino Linotype" w:eastAsia="Arial Unicode MS" w:hAnsi="Palatino Linotype" w:cs="Arial"/>
        </w:rPr>
        <w:t>omitirse, eliminarse o suprimirse la</w:t>
      </w:r>
      <w:r w:rsidRPr="0085464A">
        <w:rPr>
          <w:rFonts w:ascii="Palatino Linotype" w:hAnsi="Palatino Linotype"/>
          <w:color w:val="000000"/>
        </w:rPr>
        <w:t xml:space="preserve"> información </w:t>
      </w:r>
      <w:r w:rsidRPr="0085464A">
        <w:rPr>
          <w:rFonts w:ascii="Palatino Linotype" w:hAnsi="Palatino Linotype"/>
          <w:b/>
          <w:color w:val="000000"/>
        </w:rPr>
        <w:t>confidencial</w:t>
      </w:r>
      <w:r w:rsidRPr="0085464A">
        <w:rPr>
          <w:rFonts w:ascii="Palatino Linotype" w:eastAsia="Arial Unicode MS" w:hAnsi="Palatino Linotype" w:cs="Arial"/>
        </w:rPr>
        <w:t xml:space="preserve">. </w:t>
      </w:r>
    </w:p>
    <w:p w14:paraId="6D09D196" w14:textId="2AD1696A" w:rsidR="00820174" w:rsidRPr="0085464A" w:rsidRDefault="00820174" w:rsidP="00820174">
      <w:pPr>
        <w:spacing w:before="100" w:beforeAutospacing="1" w:after="100" w:afterAutospacing="1" w:line="360" w:lineRule="auto"/>
        <w:jc w:val="both"/>
        <w:rPr>
          <w:rFonts w:ascii="Palatino Linotype" w:hAnsi="Palatino Linotype" w:cs="Arial"/>
        </w:rPr>
      </w:pPr>
      <w:r w:rsidRPr="0085464A">
        <w:rPr>
          <w:rFonts w:ascii="Palatino Linotype" w:eastAsia="Arial Unicode MS" w:hAnsi="Palatino Linotype" w:cs="Arial"/>
        </w:rPr>
        <w:t xml:space="preserve">En ese sentido, </w:t>
      </w:r>
      <w:r w:rsidRPr="0085464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85464A">
        <w:rPr>
          <w:rFonts w:ascii="Palatino Linotype" w:hAnsi="Palatino Linotype" w:cs="Arial"/>
        </w:rPr>
        <w:t xml:space="preserve"> que el Comité de Transparencia del </w:t>
      </w:r>
      <w:r w:rsidRPr="0085464A">
        <w:rPr>
          <w:rFonts w:ascii="Palatino Linotype" w:hAnsi="Palatino Linotype" w:cs="Arial"/>
          <w:b/>
        </w:rPr>
        <w:t>SUJETO OBLIGADO</w:t>
      </w:r>
      <w:r w:rsidRPr="0085464A">
        <w:rPr>
          <w:rFonts w:ascii="Palatino Linotype" w:hAnsi="Palatino Linotype" w:cs="Arial"/>
        </w:rPr>
        <w:t xml:space="preserve"> emita el Acuerdo de Clasificación correspondiente</w:t>
      </w:r>
      <w:r w:rsidRPr="0085464A">
        <w:rPr>
          <w:rFonts w:ascii="Palatino Linotype" w:hAnsi="Palatino Linotype" w:cs="Arial"/>
          <w:lang w:val="es-ES_tradnl"/>
        </w:rPr>
        <w:t xml:space="preserve"> debidamente fundado y motivado, en el cual se</w:t>
      </w:r>
      <w:r w:rsidRPr="0085464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sidR="00D754BA" w:rsidRPr="0085464A">
        <w:rPr>
          <w:rFonts w:ascii="Palatino Linotype" w:hAnsi="Palatino Linotype" w:cs="Arial"/>
        </w:rPr>
        <w:t>.</w:t>
      </w:r>
    </w:p>
    <w:p w14:paraId="2CBA611A" w14:textId="28CCDF56" w:rsidR="00820174" w:rsidRPr="0085464A" w:rsidRDefault="00820174" w:rsidP="00820174">
      <w:pPr>
        <w:spacing w:before="100" w:beforeAutospacing="1" w:after="100" w:afterAutospacing="1" w:line="360" w:lineRule="auto"/>
        <w:jc w:val="both"/>
        <w:rPr>
          <w:rFonts w:ascii="Palatino Linotype" w:eastAsia="Arial Unicode MS" w:hAnsi="Palatino Linotype" w:cs="Arial"/>
        </w:rPr>
      </w:pPr>
      <w:r w:rsidRPr="0085464A">
        <w:rPr>
          <w:rFonts w:ascii="Palatino Linotype" w:hAnsi="Palatino Linotype" w:cs="Arial"/>
          <w:lang w:eastAsia="es-MX"/>
        </w:rPr>
        <w:t xml:space="preserve">Así, respecto de </w:t>
      </w:r>
      <w:r w:rsidRPr="0085464A">
        <w:rPr>
          <w:rFonts w:ascii="Palatino Linotype" w:eastAsia="Arial Unicode MS" w:hAnsi="Palatino Linotype" w:cs="Arial"/>
        </w:rPr>
        <w:t xml:space="preserve">los </w:t>
      </w:r>
      <w:r w:rsidRPr="0085464A">
        <w:rPr>
          <w:rFonts w:ascii="Palatino Linotype" w:hAnsi="Palatino Linotype" w:cs="Arial"/>
        </w:rPr>
        <w:t>documentos</w:t>
      </w:r>
      <w:r w:rsidRPr="0085464A">
        <w:rPr>
          <w:rFonts w:ascii="Palatino Linotype" w:eastAsia="Arial Unicode MS" w:hAnsi="Palatino Linotype" w:cs="Arial"/>
        </w:rPr>
        <w:t xml:space="preserve"> que </w:t>
      </w:r>
      <w:r w:rsidRPr="0085464A">
        <w:rPr>
          <w:rFonts w:ascii="Palatino Linotype" w:eastAsia="Arial Unicode MS" w:hAnsi="Palatino Linotype" w:cs="Arial"/>
          <w:b/>
        </w:rPr>
        <w:t xml:space="preserve">EL SUJETO OBLIGADO </w:t>
      </w:r>
      <w:r w:rsidRPr="0085464A">
        <w:rPr>
          <w:rFonts w:ascii="Palatino Linotype" w:eastAsia="Arial Unicode MS" w:hAnsi="Palatino Linotype" w:cs="Arial"/>
        </w:rPr>
        <w:t xml:space="preserve">ha de entregar en </w:t>
      </w:r>
      <w:r w:rsidRPr="0085464A">
        <w:rPr>
          <w:rFonts w:ascii="Palatino Linotype" w:eastAsia="Arial Unicode MS" w:hAnsi="Palatino Linotype" w:cs="Arial"/>
          <w:b/>
        </w:rPr>
        <w:t>versión pública</w:t>
      </w:r>
      <w:r w:rsidRPr="0085464A">
        <w:rPr>
          <w:rFonts w:ascii="Palatino Linotype" w:eastAsia="Arial Unicode MS" w:hAnsi="Palatino Linotype" w:cs="Arial"/>
        </w:rPr>
        <w:t>, se deberá omitir, eliminar o supr</w:t>
      </w:r>
      <w:r w:rsidR="00D603BE" w:rsidRPr="0085464A">
        <w:rPr>
          <w:rFonts w:ascii="Palatino Linotype" w:eastAsia="Arial Unicode MS" w:hAnsi="Palatino Linotype" w:cs="Arial"/>
        </w:rPr>
        <w:t>imir la información personal de los ciudadanos</w:t>
      </w:r>
      <w:r w:rsidRPr="0085464A">
        <w:rPr>
          <w:rFonts w:ascii="Palatino Linotype" w:eastAsia="Arial Unicode MS" w:hAnsi="Palatino Linotype" w:cs="Arial"/>
        </w:rPr>
        <w:t xml:space="preserve">, como </w:t>
      </w:r>
      <w:r w:rsidR="00D603BE" w:rsidRPr="0085464A">
        <w:rPr>
          <w:rFonts w:ascii="Palatino Linotype" w:eastAsia="Arial Unicode MS" w:hAnsi="Palatino Linotype" w:cs="Arial"/>
        </w:rPr>
        <w:t>es la huella dactilar y la firma</w:t>
      </w:r>
      <w:r w:rsidRPr="0085464A">
        <w:rPr>
          <w:rFonts w:ascii="Palatino Linotype" w:eastAsia="Arial Unicode MS" w:hAnsi="Palatino Linotype" w:cs="Arial"/>
        </w:rPr>
        <w:t xml:space="preserve"> de dichas </w:t>
      </w:r>
      <w:r w:rsidRPr="0085464A">
        <w:rPr>
          <w:rFonts w:ascii="Palatino Linotype" w:hAnsi="Palatino Linotype" w:cs="Arial"/>
        </w:rPr>
        <w:t>personas</w:t>
      </w:r>
      <w:r w:rsidRPr="0085464A">
        <w:rPr>
          <w:rFonts w:ascii="Palatino Linotype" w:eastAsia="Arial Unicode MS" w:hAnsi="Palatino Linotype" w:cs="Arial"/>
        </w:rPr>
        <w:t>.</w:t>
      </w:r>
    </w:p>
    <w:p w14:paraId="0E1E7F33" w14:textId="587A222E" w:rsidR="00536021" w:rsidRPr="0085464A" w:rsidRDefault="00536021" w:rsidP="00536021">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85464A">
        <w:rPr>
          <w:rFonts w:ascii="Palatino Linotype" w:hAnsi="Palatino Linotype" w:cs="Arial"/>
        </w:rPr>
        <w:t xml:space="preserve">Aunado a ello, a criterio de esta Ponencia Resolutora, el nivel de protección debe ser dado en su totalidad, en razón </w:t>
      </w:r>
      <w:r w:rsidRPr="0085464A">
        <w:rPr>
          <w:rFonts w:ascii="Palatino Linotype" w:hAnsi="Palatino Linotype" w:cs="Arial"/>
          <w:bCs/>
          <w:szCs w:val="22"/>
        </w:rPr>
        <w:t>de</w:t>
      </w:r>
      <w:r w:rsidRPr="0085464A">
        <w:rPr>
          <w:rFonts w:ascii="Palatino Linotype" w:hAnsi="Palatino Linotype" w:cs="Arial"/>
        </w:rPr>
        <w:t xml:space="preserve"> que, los formatos antes mencionados, son requisitados de manera directa o autógrafa por los particulares referidos, lo cual, puede </w:t>
      </w:r>
      <w:r w:rsidRPr="0085464A">
        <w:rPr>
          <w:rFonts w:ascii="Palatino Linotype" w:hAnsi="Palatino Linotype" w:cs="Arial"/>
        </w:rPr>
        <w:lastRenderedPageBreak/>
        <w:t xml:space="preserve">ser un medio para hacer identificable a una persona, por lo que, a su vez debe ser considerado como un dato personal, que debe ser tutelado y debidamente protegido por </w:t>
      </w:r>
      <w:r w:rsidRPr="0085464A">
        <w:rPr>
          <w:rFonts w:ascii="Palatino Linotype" w:hAnsi="Palatino Linotype" w:cs="Arial"/>
          <w:b/>
        </w:rPr>
        <w:t>EL SUJETO OBLIGADO</w:t>
      </w:r>
      <w:r w:rsidRPr="0085464A">
        <w:rPr>
          <w:rFonts w:ascii="Palatino Linotype" w:hAnsi="Palatino Linotype" w:cs="Arial"/>
        </w:rPr>
        <w:t>.</w:t>
      </w:r>
    </w:p>
    <w:p w14:paraId="43027289" w14:textId="77777777" w:rsidR="00536021" w:rsidRPr="0085464A" w:rsidRDefault="00536021" w:rsidP="00536021">
      <w:pPr>
        <w:widowControl w:val="0"/>
        <w:tabs>
          <w:tab w:val="left" w:pos="1701"/>
        </w:tabs>
        <w:autoSpaceDE w:val="0"/>
        <w:autoSpaceDN w:val="0"/>
        <w:adjustRightInd w:val="0"/>
        <w:spacing w:before="240" w:after="240" w:line="360" w:lineRule="auto"/>
        <w:jc w:val="both"/>
        <w:rPr>
          <w:rFonts w:ascii="Palatino Linotype" w:hAnsi="Palatino Linotype"/>
        </w:rPr>
      </w:pPr>
      <w:r w:rsidRPr="0085464A">
        <w:rPr>
          <w:rFonts w:ascii="Palatino Linotype" w:hAnsi="Palatino Linotype" w:cs="Arial"/>
        </w:rPr>
        <w:t>Al respecto, debe precisarse que, c</w:t>
      </w:r>
      <w:r w:rsidRPr="0085464A">
        <w:rPr>
          <w:rFonts w:ascii="Palatino Linotype" w:hAnsi="Palatino Linotype"/>
        </w:rPr>
        <w:t xml:space="preserve">on el objeto garantizar un adecuado tratamiento de los datos biométricos recabados en medios digitales o electrónicos, el Instituto Nacional de Transparencia, Acceso a la Información y Protección de Datos Personales (INAI) emitió la </w:t>
      </w:r>
      <w:r w:rsidRPr="0085464A">
        <w:rPr>
          <w:rFonts w:ascii="Palatino Linotype" w:hAnsi="Palatino Linotype"/>
          <w:b/>
          <w:i/>
          <w:iCs/>
        </w:rPr>
        <w:t>Guía para el tratamiento de Datos Biométricos</w:t>
      </w:r>
      <w:r w:rsidRPr="0085464A">
        <w:rPr>
          <w:rStyle w:val="Refdenotaalpie"/>
          <w:rFonts w:ascii="Palatino Linotype" w:hAnsi="Palatino Linotype"/>
          <w:b/>
          <w:i/>
          <w:iCs/>
        </w:rPr>
        <w:footnoteReference w:id="1"/>
      </w:r>
      <w:r w:rsidRPr="0085464A">
        <w:rPr>
          <w:rFonts w:ascii="Palatino Linotype" w:hAnsi="Palatino Linotype"/>
        </w:rPr>
        <w:t>, dirigida a responsables y encargados.</w:t>
      </w:r>
    </w:p>
    <w:p w14:paraId="4FF0D5A6" w14:textId="77777777" w:rsidR="00536021" w:rsidRPr="0085464A" w:rsidRDefault="00536021" w:rsidP="00536021">
      <w:pPr>
        <w:widowControl w:val="0"/>
        <w:tabs>
          <w:tab w:val="left" w:pos="1701"/>
        </w:tabs>
        <w:autoSpaceDE w:val="0"/>
        <w:autoSpaceDN w:val="0"/>
        <w:adjustRightInd w:val="0"/>
        <w:spacing w:before="240" w:after="240" w:line="360" w:lineRule="auto"/>
        <w:jc w:val="both"/>
        <w:rPr>
          <w:rFonts w:ascii="Palatino Linotype" w:hAnsi="Palatino Linotype"/>
        </w:rPr>
      </w:pPr>
      <w:r w:rsidRPr="0085464A">
        <w:rPr>
          <w:rFonts w:ascii="Palatino Linotype" w:hAnsi="Palatino Linotype"/>
        </w:rPr>
        <w:t xml:space="preserve">La Guía en mención, define a los </w:t>
      </w:r>
      <w:r w:rsidRPr="0085464A">
        <w:rPr>
          <w:rFonts w:ascii="Palatino Linotype" w:hAnsi="Palatino Linotype"/>
          <w:b/>
        </w:rPr>
        <w:t>datos biométricos</w:t>
      </w:r>
      <w:r w:rsidRPr="0085464A">
        <w:rPr>
          <w:rStyle w:val="Refdenotaalpie"/>
          <w:rFonts w:ascii="Palatino Linotype" w:hAnsi="Palatino Linotype"/>
        </w:rPr>
        <w:footnoteReference w:id="2"/>
      </w:r>
      <w:r w:rsidRPr="0085464A">
        <w:rPr>
          <w:rFonts w:ascii="Palatino Linotype" w:hAnsi="Palatino Linotype"/>
        </w:rPr>
        <w:t xml:space="preserve"> como propiedades físicas, fisiológicas, de </w:t>
      </w:r>
      <w:r w:rsidRPr="0085464A">
        <w:rPr>
          <w:rFonts w:ascii="Palatino Linotype" w:hAnsi="Palatino Linotype" w:cs="Arial"/>
          <w:bCs/>
          <w:szCs w:val="22"/>
        </w:rPr>
        <w:t>comportamiento</w:t>
      </w:r>
      <w:r w:rsidRPr="0085464A">
        <w:rPr>
          <w:rFonts w:ascii="Palatino Linotype" w:hAnsi="Palatino Linotype"/>
        </w:rPr>
        <w:t xml:space="preserve"> o rasgos de la personalidad, atribuibles a una sola persona y que son medibles. Asimismo, cuentan con las siguientes características:</w:t>
      </w:r>
    </w:p>
    <w:p w14:paraId="65412003" w14:textId="77777777" w:rsidR="00536021" w:rsidRPr="0085464A" w:rsidRDefault="00536021" w:rsidP="00536021">
      <w:pPr>
        <w:pStyle w:val="Prrafodelista"/>
        <w:numPr>
          <w:ilvl w:val="1"/>
          <w:numId w:val="36"/>
        </w:numPr>
        <w:autoSpaceDE w:val="0"/>
        <w:autoSpaceDN w:val="0"/>
        <w:adjustRightInd w:val="0"/>
        <w:spacing w:before="120" w:after="120" w:line="360" w:lineRule="auto"/>
        <w:ind w:left="357" w:hanging="357"/>
        <w:contextualSpacing w:val="0"/>
        <w:jc w:val="both"/>
        <w:rPr>
          <w:rFonts w:ascii="Palatino Linotype" w:hAnsi="Palatino Linotype"/>
        </w:rPr>
      </w:pPr>
      <w:r w:rsidRPr="0085464A">
        <w:rPr>
          <w:rFonts w:ascii="Palatino Linotype" w:hAnsi="Palatino Linotype"/>
          <w:b/>
        </w:rPr>
        <w:t>Universales</w:t>
      </w:r>
      <w:r w:rsidRPr="0085464A">
        <w:rPr>
          <w:rFonts w:ascii="Palatino Linotype" w:hAnsi="Palatino Linotype"/>
        </w:rPr>
        <w:t>, ya que son datos con los que contamos todas las personas;</w:t>
      </w:r>
    </w:p>
    <w:p w14:paraId="0E7603B6" w14:textId="77777777" w:rsidR="00536021" w:rsidRPr="0085464A" w:rsidRDefault="00536021" w:rsidP="00536021">
      <w:pPr>
        <w:pStyle w:val="Prrafodelista"/>
        <w:numPr>
          <w:ilvl w:val="1"/>
          <w:numId w:val="36"/>
        </w:numPr>
        <w:autoSpaceDE w:val="0"/>
        <w:autoSpaceDN w:val="0"/>
        <w:adjustRightInd w:val="0"/>
        <w:spacing w:before="120" w:after="120" w:line="360" w:lineRule="auto"/>
        <w:ind w:left="357" w:hanging="357"/>
        <w:contextualSpacing w:val="0"/>
        <w:jc w:val="both"/>
        <w:rPr>
          <w:rFonts w:ascii="Palatino Linotype" w:hAnsi="Palatino Linotype"/>
        </w:rPr>
      </w:pPr>
      <w:r w:rsidRPr="0085464A">
        <w:rPr>
          <w:rFonts w:ascii="Palatino Linotype" w:hAnsi="Palatino Linotype"/>
          <w:b/>
        </w:rPr>
        <w:t>Únicos</w:t>
      </w:r>
      <w:r w:rsidRPr="0085464A">
        <w:rPr>
          <w:rFonts w:ascii="Palatino Linotype" w:hAnsi="Palatino Linotype"/>
        </w:rPr>
        <w:t>, ya que no existen dos biométricos con las mismas características por lo que nos distinguen de otras personas;</w:t>
      </w:r>
    </w:p>
    <w:p w14:paraId="607910D1" w14:textId="77777777" w:rsidR="00536021" w:rsidRPr="0085464A" w:rsidRDefault="00536021" w:rsidP="00536021">
      <w:pPr>
        <w:pStyle w:val="Prrafodelista"/>
        <w:numPr>
          <w:ilvl w:val="1"/>
          <w:numId w:val="36"/>
        </w:numPr>
        <w:autoSpaceDE w:val="0"/>
        <w:autoSpaceDN w:val="0"/>
        <w:adjustRightInd w:val="0"/>
        <w:spacing w:before="120" w:after="120" w:line="360" w:lineRule="auto"/>
        <w:ind w:left="357" w:hanging="357"/>
        <w:contextualSpacing w:val="0"/>
        <w:jc w:val="both"/>
        <w:rPr>
          <w:rFonts w:ascii="Palatino Linotype" w:hAnsi="Palatino Linotype"/>
        </w:rPr>
      </w:pPr>
      <w:r w:rsidRPr="0085464A">
        <w:rPr>
          <w:rFonts w:ascii="Palatino Linotype" w:hAnsi="Palatino Linotype"/>
          <w:b/>
        </w:rPr>
        <w:t>Permanentes</w:t>
      </w:r>
      <w:r w:rsidRPr="0085464A">
        <w:rPr>
          <w:rFonts w:ascii="Palatino Linotype" w:hAnsi="Palatino Linotype"/>
        </w:rPr>
        <w:t>, ya que se mantienen, en la mayoría de los casos, a lo largo del tiempo en cada persona; y</w:t>
      </w:r>
    </w:p>
    <w:p w14:paraId="1F870881" w14:textId="77777777" w:rsidR="00536021" w:rsidRPr="0085464A" w:rsidRDefault="00536021" w:rsidP="00536021">
      <w:pPr>
        <w:pStyle w:val="Prrafodelista"/>
        <w:numPr>
          <w:ilvl w:val="1"/>
          <w:numId w:val="36"/>
        </w:numPr>
        <w:autoSpaceDE w:val="0"/>
        <w:autoSpaceDN w:val="0"/>
        <w:adjustRightInd w:val="0"/>
        <w:spacing w:before="120" w:after="120" w:line="360" w:lineRule="auto"/>
        <w:ind w:left="357" w:hanging="357"/>
        <w:contextualSpacing w:val="0"/>
        <w:jc w:val="both"/>
        <w:rPr>
          <w:rFonts w:ascii="Palatino Linotype" w:hAnsi="Palatino Linotype"/>
        </w:rPr>
      </w:pPr>
      <w:r w:rsidRPr="0085464A">
        <w:rPr>
          <w:rFonts w:ascii="Palatino Linotype" w:hAnsi="Palatino Linotype"/>
          <w:b/>
        </w:rPr>
        <w:t>Medibles</w:t>
      </w:r>
      <w:r w:rsidRPr="0085464A">
        <w:rPr>
          <w:rFonts w:ascii="Palatino Linotype" w:hAnsi="Palatino Linotype"/>
        </w:rPr>
        <w:t xml:space="preserve"> de forma cuantitativa.</w:t>
      </w:r>
    </w:p>
    <w:p w14:paraId="1A5E09E4" w14:textId="77777777" w:rsidR="00536021" w:rsidRPr="0085464A" w:rsidRDefault="00536021" w:rsidP="00536021">
      <w:pPr>
        <w:widowControl w:val="0"/>
        <w:tabs>
          <w:tab w:val="left" w:pos="1701"/>
        </w:tabs>
        <w:autoSpaceDE w:val="0"/>
        <w:autoSpaceDN w:val="0"/>
        <w:adjustRightInd w:val="0"/>
        <w:spacing w:before="240" w:after="240" w:line="360" w:lineRule="auto"/>
        <w:jc w:val="both"/>
        <w:rPr>
          <w:rFonts w:ascii="Palatino Linotype" w:hAnsi="Palatino Linotype"/>
        </w:rPr>
      </w:pPr>
      <w:r w:rsidRPr="0085464A">
        <w:rPr>
          <w:rFonts w:ascii="Palatino Linotype" w:hAnsi="Palatino Linotype"/>
        </w:rPr>
        <w:t xml:space="preserve">Entre los </w:t>
      </w:r>
      <w:r w:rsidRPr="0085464A">
        <w:rPr>
          <w:rFonts w:ascii="Palatino Linotype" w:hAnsi="Palatino Linotype" w:cs="Arial"/>
          <w:bCs/>
          <w:szCs w:val="22"/>
        </w:rPr>
        <w:t>datos</w:t>
      </w:r>
      <w:r w:rsidRPr="0085464A">
        <w:rPr>
          <w:rFonts w:ascii="Palatino Linotype" w:hAnsi="Palatino Linotype"/>
        </w:rPr>
        <w:t xml:space="preserve"> biométricos que refieren a </w:t>
      </w:r>
      <w:r w:rsidRPr="0085464A">
        <w:rPr>
          <w:rFonts w:ascii="Palatino Linotype" w:hAnsi="Palatino Linotype"/>
          <w:b/>
        </w:rPr>
        <w:t>características físicas y fisiológicas</w:t>
      </w:r>
      <w:r w:rsidRPr="0085464A">
        <w:rPr>
          <w:rFonts w:ascii="Palatino Linotype" w:hAnsi="Palatino Linotype"/>
        </w:rPr>
        <w:t xml:space="preserve"> se </w:t>
      </w:r>
      <w:r w:rsidRPr="0085464A">
        <w:rPr>
          <w:rFonts w:ascii="Palatino Linotype" w:hAnsi="Palatino Linotype"/>
        </w:rPr>
        <w:lastRenderedPageBreak/>
        <w:t>encuentran:</w:t>
      </w:r>
    </w:p>
    <w:p w14:paraId="24AE3F2E"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b/>
          <w:u w:val="single"/>
        </w:rPr>
      </w:pPr>
      <w:r w:rsidRPr="0085464A">
        <w:rPr>
          <w:rFonts w:ascii="Palatino Linotype" w:hAnsi="Palatino Linotype"/>
          <w:b/>
          <w:u w:val="single"/>
        </w:rPr>
        <w:t>La huella digital;</w:t>
      </w:r>
    </w:p>
    <w:p w14:paraId="4BBA88E6"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El rostro (reconocimiento facial);</w:t>
      </w:r>
    </w:p>
    <w:p w14:paraId="4E22BA71"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La retina;</w:t>
      </w:r>
    </w:p>
    <w:p w14:paraId="2557678E"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El iris;</w:t>
      </w:r>
    </w:p>
    <w:p w14:paraId="252C78A5"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La geometría de la mano o de los dedos;</w:t>
      </w:r>
    </w:p>
    <w:p w14:paraId="361D256A"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La estructura de las venas de la mano;</w:t>
      </w:r>
    </w:p>
    <w:p w14:paraId="17311453"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La forma de las orejas;</w:t>
      </w:r>
    </w:p>
    <w:p w14:paraId="50E56C33"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La piel o textura de la superficie dérmica;</w:t>
      </w:r>
    </w:p>
    <w:p w14:paraId="0C74B546" w14:textId="77777777" w:rsidR="00536021" w:rsidRPr="0085464A" w:rsidRDefault="00536021" w:rsidP="00536021">
      <w:pPr>
        <w:pStyle w:val="Prrafodelista"/>
        <w:numPr>
          <w:ilvl w:val="0"/>
          <w:numId w:val="34"/>
        </w:numPr>
        <w:autoSpaceDE w:val="0"/>
        <w:autoSpaceDN w:val="0"/>
        <w:adjustRightInd w:val="0"/>
        <w:spacing w:before="140" w:after="140" w:line="360" w:lineRule="auto"/>
        <w:contextualSpacing w:val="0"/>
        <w:jc w:val="both"/>
        <w:rPr>
          <w:rFonts w:ascii="Palatino Linotype" w:hAnsi="Palatino Linotype"/>
        </w:rPr>
      </w:pPr>
      <w:r w:rsidRPr="0085464A">
        <w:rPr>
          <w:rFonts w:ascii="Palatino Linotype" w:hAnsi="Palatino Linotype"/>
        </w:rPr>
        <w:t>El ácido desoxirribonucleico (ADN);</w:t>
      </w:r>
    </w:p>
    <w:p w14:paraId="745B029D"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La composición química del olor corporal;</w:t>
      </w:r>
    </w:p>
    <w:p w14:paraId="6280261D"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El patrón vascular;</w:t>
      </w:r>
    </w:p>
    <w:p w14:paraId="694301B8" w14:textId="77777777" w:rsidR="00536021" w:rsidRPr="0085464A" w:rsidRDefault="00536021" w:rsidP="00536021">
      <w:pPr>
        <w:pStyle w:val="Prrafodelista"/>
        <w:numPr>
          <w:ilvl w:val="0"/>
          <w:numId w:val="34"/>
        </w:numPr>
        <w:autoSpaceDE w:val="0"/>
        <w:autoSpaceDN w:val="0"/>
        <w:adjustRightInd w:val="0"/>
        <w:spacing w:before="140" w:after="140" w:line="360" w:lineRule="auto"/>
        <w:ind w:left="714" w:hanging="357"/>
        <w:contextualSpacing w:val="0"/>
        <w:jc w:val="both"/>
        <w:rPr>
          <w:rFonts w:ascii="Palatino Linotype" w:hAnsi="Palatino Linotype"/>
        </w:rPr>
      </w:pPr>
      <w:r w:rsidRPr="0085464A">
        <w:rPr>
          <w:rFonts w:ascii="Palatino Linotype" w:hAnsi="Palatino Linotype"/>
        </w:rPr>
        <w:t>La pulsación cardíaca, entre otros.</w:t>
      </w:r>
    </w:p>
    <w:p w14:paraId="00A6FDE7" w14:textId="77777777" w:rsidR="00536021" w:rsidRPr="0085464A" w:rsidRDefault="00536021" w:rsidP="00536021">
      <w:pPr>
        <w:autoSpaceDE w:val="0"/>
        <w:autoSpaceDN w:val="0"/>
        <w:adjustRightInd w:val="0"/>
        <w:spacing w:before="200" w:line="360" w:lineRule="auto"/>
        <w:jc w:val="both"/>
        <w:rPr>
          <w:rFonts w:ascii="Palatino Linotype" w:hAnsi="Palatino Linotype"/>
        </w:rPr>
      </w:pPr>
      <w:r w:rsidRPr="0085464A">
        <w:rPr>
          <w:rFonts w:ascii="Palatino Linotype" w:hAnsi="Palatino Linotype"/>
        </w:rPr>
        <w:t xml:space="preserve">El tipo de dato biométrico determina, el </w:t>
      </w:r>
      <w:r w:rsidRPr="0085464A">
        <w:rPr>
          <w:rFonts w:ascii="Palatino Linotype" w:hAnsi="Palatino Linotype"/>
          <w:b/>
        </w:rPr>
        <w:t>sistema biométrico</w:t>
      </w:r>
      <w:r w:rsidRPr="0085464A">
        <w:rPr>
          <w:rStyle w:val="Refdenotaalpie"/>
          <w:rFonts w:ascii="Palatino Linotype" w:hAnsi="Palatino Linotype"/>
        </w:rPr>
        <w:footnoteReference w:id="3"/>
      </w:r>
      <w:r w:rsidRPr="0085464A">
        <w:rPr>
          <w:rFonts w:ascii="Palatino Linotype" w:hAnsi="Palatino Linotype"/>
        </w:rPr>
        <w:t xml:space="preserve"> que es utilizado </w:t>
      </w:r>
      <w:r w:rsidRPr="0085464A">
        <w:rPr>
          <w:rFonts w:ascii="Palatino Linotype" w:hAnsi="Palatino Linotype"/>
          <w:b/>
          <w:u w:val="single"/>
        </w:rPr>
        <w:t>para el reconocimiento de una persona</w:t>
      </w:r>
      <w:r w:rsidRPr="0085464A">
        <w:rPr>
          <w:rFonts w:ascii="Palatino Linotype" w:hAnsi="Palatino Linotype"/>
        </w:rPr>
        <w:t>.</w:t>
      </w:r>
    </w:p>
    <w:p w14:paraId="2167292A" w14:textId="77777777" w:rsidR="00536021" w:rsidRPr="0085464A" w:rsidRDefault="00536021" w:rsidP="00536021">
      <w:pPr>
        <w:autoSpaceDE w:val="0"/>
        <w:autoSpaceDN w:val="0"/>
        <w:adjustRightInd w:val="0"/>
        <w:spacing w:before="240" w:after="120" w:line="360" w:lineRule="auto"/>
        <w:jc w:val="both"/>
        <w:rPr>
          <w:rFonts w:ascii="Palatino Linotype" w:hAnsi="Palatino Linotype"/>
        </w:rPr>
      </w:pPr>
      <w:r w:rsidRPr="0085464A">
        <w:rPr>
          <w:rFonts w:ascii="Palatino Linotype" w:hAnsi="Palatino Linotype"/>
        </w:rPr>
        <w:lastRenderedPageBreak/>
        <w:t xml:space="preserve">Entre las </w:t>
      </w:r>
      <w:r w:rsidRPr="0085464A">
        <w:rPr>
          <w:rFonts w:ascii="Palatino Linotype" w:hAnsi="Palatino Linotype"/>
          <w:b/>
        </w:rPr>
        <w:t>tecnologías biométricas de</w:t>
      </w:r>
      <w:r w:rsidRPr="0085464A">
        <w:rPr>
          <w:rFonts w:ascii="Palatino Linotype" w:hAnsi="Palatino Linotype"/>
        </w:rPr>
        <w:t xml:space="preserve"> </w:t>
      </w:r>
      <w:r w:rsidRPr="0085464A">
        <w:rPr>
          <w:rFonts w:ascii="Palatino Linotype" w:hAnsi="Palatino Linotype"/>
          <w:b/>
        </w:rPr>
        <w:t>reconocimiento</w:t>
      </w:r>
      <w:r w:rsidRPr="0085464A">
        <w:rPr>
          <w:rStyle w:val="Refdenotaalpie"/>
          <w:rFonts w:ascii="Palatino Linotype" w:hAnsi="Palatino Linotype"/>
        </w:rPr>
        <w:footnoteReference w:id="4"/>
      </w:r>
      <w:r w:rsidRPr="0085464A">
        <w:rPr>
          <w:rFonts w:ascii="Palatino Linotype" w:hAnsi="Palatino Linotype"/>
          <w:b/>
        </w:rPr>
        <w:t xml:space="preserve"> de características físicas y fisiológicas</w:t>
      </w:r>
      <w:r w:rsidRPr="0085464A">
        <w:rPr>
          <w:rFonts w:ascii="Palatino Linotype" w:hAnsi="Palatino Linotype"/>
        </w:rPr>
        <w:t xml:space="preserve"> más comunes, se encuentran:</w:t>
      </w:r>
    </w:p>
    <w:tbl>
      <w:tblPr>
        <w:tblStyle w:val="Tablaconcuadrcula"/>
        <w:tblW w:w="92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52"/>
        <w:gridCol w:w="7157"/>
      </w:tblGrid>
      <w:tr w:rsidR="00536021" w:rsidRPr="0085464A" w14:paraId="0B387517" w14:textId="77777777" w:rsidTr="00CB49FE">
        <w:tc>
          <w:tcPr>
            <w:tcW w:w="2052" w:type="dxa"/>
            <w:shd w:val="clear" w:color="auto" w:fill="0D0D0D" w:themeFill="text1" w:themeFillTint="F2"/>
          </w:tcPr>
          <w:p w14:paraId="0DA2E41D" w14:textId="77777777" w:rsidR="00536021" w:rsidRPr="0085464A" w:rsidRDefault="00536021" w:rsidP="00CB49FE">
            <w:pPr>
              <w:autoSpaceDE w:val="0"/>
              <w:autoSpaceDN w:val="0"/>
              <w:adjustRightInd w:val="0"/>
              <w:spacing w:before="60" w:after="60"/>
              <w:jc w:val="center"/>
              <w:rPr>
                <w:rFonts w:ascii="Palatino Linotype" w:hAnsi="Palatino Linotype"/>
                <w:b/>
              </w:rPr>
            </w:pPr>
            <w:r w:rsidRPr="0085464A">
              <w:rPr>
                <w:rFonts w:ascii="Palatino Linotype" w:hAnsi="Palatino Linotype"/>
                <w:b/>
              </w:rPr>
              <w:t>Biométrico</w:t>
            </w:r>
          </w:p>
        </w:tc>
        <w:tc>
          <w:tcPr>
            <w:tcW w:w="7157" w:type="dxa"/>
            <w:shd w:val="clear" w:color="auto" w:fill="0D0D0D" w:themeFill="text1" w:themeFillTint="F2"/>
          </w:tcPr>
          <w:p w14:paraId="3D15DFD3" w14:textId="77777777" w:rsidR="00536021" w:rsidRPr="0085464A" w:rsidRDefault="00536021" w:rsidP="00CB49FE">
            <w:pPr>
              <w:autoSpaceDE w:val="0"/>
              <w:autoSpaceDN w:val="0"/>
              <w:adjustRightInd w:val="0"/>
              <w:spacing w:before="60" w:after="60"/>
              <w:jc w:val="center"/>
              <w:rPr>
                <w:rFonts w:ascii="Palatino Linotype" w:hAnsi="Palatino Linotype"/>
                <w:b/>
              </w:rPr>
            </w:pPr>
            <w:r w:rsidRPr="0085464A">
              <w:rPr>
                <w:rFonts w:ascii="Palatino Linotype" w:hAnsi="Palatino Linotype"/>
                <w:b/>
              </w:rPr>
              <w:t>Descripción de reconocimiento</w:t>
            </w:r>
          </w:p>
        </w:tc>
      </w:tr>
      <w:tr w:rsidR="00536021" w:rsidRPr="0085464A" w14:paraId="4E7C16C7" w14:textId="77777777" w:rsidTr="00CB49FE">
        <w:tc>
          <w:tcPr>
            <w:tcW w:w="2052" w:type="dxa"/>
            <w:vAlign w:val="center"/>
          </w:tcPr>
          <w:p w14:paraId="0FF09D78" w14:textId="77777777" w:rsidR="00536021" w:rsidRPr="0085464A" w:rsidRDefault="00536021" w:rsidP="00CB49FE">
            <w:pPr>
              <w:autoSpaceDE w:val="0"/>
              <w:autoSpaceDN w:val="0"/>
              <w:adjustRightInd w:val="0"/>
              <w:spacing w:before="60" w:after="60"/>
              <w:jc w:val="center"/>
              <w:rPr>
                <w:rFonts w:ascii="Palatino Linotype" w:hAnsi="Palatino Linotype"/>
                <w:b/>
              </w:rPr>
            </w:pPr>
            <w:r w:rsidRPr="0085464A">
              <w:rPr>
                <w:rFonts w:ascii="Palatino Linotype" w:hAnsi="Palatino Linotype"/>
                <w:b/>
              </w:rPr>
              <w:t>Huella dactilar</w:t>
            </w:r>
          </w:p>
        </w:tc>
        <w:tc>
          <w:tcPr>
            <w:tcW w:w="7157" w:type="dxa"/>
          </w:tcPr>
          <w:p w14:paraId="1CD5BB38" w14:textId="77777777" w:rsidR="00536021" w:rsidRPr="0085464A" w:rsidRDefault="00536021" w:rsidP="00CB49FE">
            <w:pPr>
              <w:autoSpaceDE w:val="0"/>
              <w:autoSpaceDN w:val="0"/>
              <w:adjustRightInd w:val="0"/>
              <w:spacing w:before="60" w:after="60"/>
              <w:jc w:val="both"/>
              <w:rPr>
                <w:rFonts w:ascii="Palatino Linotype" w:hAnsi="Palatino Linotype"/>
              </w:rPr>
            </w:pPr>
            <w:r w:rsidRPr="0085464A">
              <w:rPr>
                <w:rFonts w:ascii="Palatino Linotype" w:hAnsi="Palatino Linotype"/>
              </w:rPr>
              <w:t>Es la más antigua y existen dos técnicas: (i) Basada en minucias y (ii) basada en correlación. Esta última requiere un registro más preciso pues se analiza el patrón global seguido por la huella dactilar.</w:t>
            </w:r>
          </w:p>
        </w:tc>
      </w:tr>
      <w:tr w:rsidR="00536021" w:rsidRPr="0085464A" w14:paraId="798228E3" w14:textId="77777777" w:rsidTr="00CB49FE">
        <w:tc>
          <w:tcPr>
            <w:tcW w:w="2052" w:type="dxa"/>
            <w:vAlign w:val="center"/>
          </w:tcPr>
          <w:p w14:paraId="0982BC6B" w14:textId="77777777" w:rsidR="00536021" w:rsidRPr="0085464A" w:rsidRDefault="00536021" w:rsidP="00CB49FE">
            <w:pPr>
              <w:autoSpaceDE w:val="0"/>
              <w:autoSpaceDN w:val="0"/>
              <w:adjustRightInd w:val="0"/>
              <w:spacing w:before="60" w:after="60"/>
              <w:jc w:val="center"/>
              <w:rPr>
                <w:rFonts w:ascii="Palatino Linotype" w:hAnsi="Palatino Linotype"/>
                <w:b/>
              </w:rPr>
            </w:pPr>
            <w:r w:rsidRPr="0085464A">
              <w:rPr>
                <w:rFonts w:ascii="Palatino Linotype" w:hAnsi="Palatino Linotype"/>
                <w:b/>
              </w:rPr>
              <w:t>Reconocimiento facial</w:t>
            </w:r>
          </w:p>
        </w:tc>
        <w:tc>
          <w:tcPr>
            <w:tcW w:w="7157" w:type="dxa"/>
          </w:tcPr>
          <w:p w14:paraId="77830C77" w14:textId="77777777" w:rsidR="00536021" w:rsidRPr="0085464A" w:rsidRDefault="00536021" w:rsidP="00CB49FE">
            <w:pPr>
              <w:autoSpaceDE w:val="0"/>
              <w:autoSpaceDN w:val="0"/>
              <w:adjustRightInd w:val="0"/>
              <w:spacing w:before="60" w:after="60"/>
              <w:jc w:val="both"/>
              <w:rPr>
                <w:rFonts w:ascii="Palatino Linotype" w:hAnsi="Palatino Linotype"/>
              </w:rPr>
            </w:pPr>
            <w:r w:rsidRPr="0085464A">
              <w:rPr>
                <w:rFonts w:ascii="Palatino Linotype" w:hAnsi="Palatino Linotype"/>
              </w:rPr>
              <w:t>El análisis se realiza a través de mediciones como la distancia entre los ojos, la longitud de la nariz o el ángulo de la mandíbula.</w:t>
            </w:r>
          </w:p>
        </w:tc>
      </w:tr>
      <w:tr w:rsidR="00536021" w:rsidRPr="0085464A" w14:paraId="55217D6A" w14:textId="77777777" w:rsidTr="00CB49FE">
        <w:tc>
          <w:tcPr>
            <w:tcW w:w="2052" w:type="dxa"/>
            <w:vAlign w:val="center"/>
          </w:tcPr>
          <w:p w14:paraId="11678FD1" w14:textId="77777777" w:rsidR="00536021" w:rsidRPr="0085464A" w:rsidRDefault="00536021" w:rsidP="00CB49FE">
            <w:pPr>
              <w:autoSpaceDE w:val="0"/>
              <w:autoSpaceDN w:val="0"/>
              <w:adjustRightInd w:val="0"/>
              <w:spacing w:before="60" w:after="60"/>
              <w:jc w:val="center"/>
              <w:rPr>
                <w:rFonts w:ascii="Palatino Linotype" w:hAnsi="Palatino Linotype"/>
                <w:b/>
              </w:rPr>
            </w:pPr>
            <w:r w:rsidRPr="0085464A">
              <w:rPr>
                <w:rFonts w:ascii="Palatino Linotype" w:hAnsi="Palatino Linotype"/>
                <w:b/>
              </w:rPr>
              <w:t>Reconocimiento de iris</w:t>
            </w:r>
          </w:p>
        </w:tc>
        <w:tc>
          <w:tcPr>
            <w:tcW w:w="7157" w:type="dxa"/>
          </w:tcPr>
          <w:p w14:paraId="4D050870" w14:textId="77777777" w:rsidR="00536021" w:rsidRPr="0085464A" w:rsidRDefault="00536021" w:rsidP="00CB49FE">
            <w:pPr>
              <w:autoSpaceDE w:val="0"/>
              <w:autoSpaceDN w:val="0"/>
              <w:adjustRightInd w:val="0"/>
              <w:spacing w:before="60" w:after="60"/>
              <w:jc w:val="both"/>
              <w:rPr>
                <w:rFonts w:ascii="Palatino Linotype" w:hAnsi="Palatino Linotype"/>
              </w:rPr>
            </w:pPr>
            <w:r w:rsidRPr="0085464A">
              <w:rPr>
                <w:rFonts w:ascii="Palatino Linotype" w:hAnsi="Palatino Linotype"/>
              </w:rPr>
              <w:t>Una cámara infrarroja escanea el iris y proporciona sus detalles. Los patrones del iris vienen marcados desde el nacimiento y rara vez cambian, son muy complejos y contienen una gran cantidad de información, más de 200 propiedades únicas.</w:t>
            </w:r>
          </w:p>
        </w:tc>
      </w:tr>
      <w:tr w:rsidR="00536021" w:rsidRPr="0085464A" w14:paraId="742894C0" w14:textId="77777777" w:rsidTr="00CB49FE">
        <w:tc>
          <w:tcPr>
            <w:tcW w:w="2052" w:type="dxa"/>
            <w:vAlign w:val="center"/>
          </w:tcPr>
          <w:p w14:paraId="00D5255A" w14:textId="77777777" w:rsidR="00536021" w:rsidRPr="0085464A" w:rsidRDefault="00536021" w:rsidP="00CB49FE">
            <w:pPr>
              <w:autoSpaceDE w:val="0"/>
              <w:autoSpaceDN w:val="0"/>
              <w:adjustRightInd w:val="0"/>
              <w:spacing w:before="60" w:after="60"/>
              <w:jc w:val="center"/>
              <w:rPr>
                <w:rFonts w:ascii="Palatino Linotype" w:hAnsi="Palatino Linotype"/>
                <w:b/>
              </w:rPr>
            </w:pPr>
            <w:r w:rsidRPr="0085464A">
              <w:rPr>
                <w:rFonts w:ascii="Palatino Linotype" w:hAnsi="Palatino Linotype"/>
                <w:b/>
              </w:rPr>
              <w:t>Geometría de la mano</w:t>
            </w:r>
          </w:p>
        </w:tc>
        <w:tc>
          <w:tcPr>
            <w:tcW w:w="7157" w:type="dxa"/>
          </w:tcPr>
          <w:p w14:paraId="0C069902" w14:textId="77777777" w:rsidR="00536021" w:rsidRPr="0085464A" w:rsidRDefault="00536021" w:rsidP="00CB49FE">
            <w:pPr>
              <w:autoSpaceDE w:val="0"/>
              <w:autoSpaceDN w:val="0"/>
              <w:adjustRightInd w:val="0"/>
              <w:spacing w:before="60" w:after="60"/>
              <w:jc w:val="both"/>
              <w:rPr>
                <w:rFonts w:ascii="Palatino Linotype" w:hAnsi="Palatino Linotype"/>
              </w:rPr>
            </w:pPr>
            <w:r w:rsidRPr="0085464A">
              <w:rPr>
                <w:rFonts w:ascii="Palatino Linotype" w:hAnsi="Palatino Linotype"/>
              </w:rPr>
              <w:t>A través de una cámara se captura imágenes en 3-D, se extraen características que incluyen las curvas de los dedos, su grosor y longitud, la altura y la anchura del dorso de la mano, las distancias entre las articulaciones y la estructura ósea.</w:t>
            </w:r>
          </w:p>
        </w:tc>
      </w:tr>
      <w:tr w:rsidR="00536021" w:rsidRPr="0085464A" w14:paraId="44D4D28D" w14:textId="77777777" w:rsidTr="00CB49FE">
        <w:tc>
          <w:tcPr>
            <w:tcW w:w="2052" w:type="dxa"/>
            <w:vAlign w:val="center"/>
          </w:tcPr>
          <w:p w14:paraId="53DF89D7" w14:textId="77777777" w:rsidR="00536021" w:rsidRPr="0085464A" w:rsidRDefault="00536021" w:rsidP="00CB49FE">
            <w:pPr>
              <w:autoSpaceDE w:val="0"/>
              <w:autoSpaceDN w:val="0"/>
              <w:adjustRightInd w:val="0"/>
              <w:spacing w:before="60" w:after="60"/>
              <w:jc w:val="center"/>
              <w:rPr>
                <w:rFonts w:ascii="Palatino Linotype" w:hAnsi="Palatino Linotype"/>
                <w:b/>
              </w:rPr>
            </w:pPr>
            <w:r w:rsidRPr="0085464A">
              <w:rPr>
                <w:rFonts w:ascii="Palatino Linotype" w:hAnsi="Palatino Linotype"/>
                <w:b/>
              </w:rPr>
              <w:t>Reconocimiento de retina</w:t>
            </w:r>
          </w:p>
        </w:tc>
        <w:tc>
          <w:tcPr>
            <w:tcW w:w="7157" w:type="dxa"/>
          </w:tcPr>
          <w:p w14:paraId="41B7D78B" w14:textId="77777777" w:rsidR="00536021" w:rsidRPr="0085464A" w:rsidRDefault="00536021" w:rsidP="00CB49FE">
            <w:pPr>
              <w:autoSpaceDE w:val="0"/>
              <w:autoSpaceDN w:val="0"/>
              <w:adjustRightInd w:val="0"/>
              <w:spacing w:before="60" w:after="60"/>
              <w:jc w:val="both"/>
              <w:rPr>
                <w:rFonts w:ascii="Palatino Linotype" w:hAnsi="Palatino Linotype"/>
              </w:rPr>
            </w:pPr>
            <w:r w:rsidRPr="0085464A">
              <w:rPr>
                <w:rFonts w:ascii="Palatino Linotype" w:hAnsi="Palatino Linotype"/>
              </w:rPr>
              <w:t>Se basa en la utilización del patrón de los vasos sanguíneos contenidos en la misma. Cada patrón es único incluso entre los gemelos idénticos y tiene una tasa de falsos positivos prácticamente nula.</w:t>
            </w:r>
          </w:p>
        </w:tc>
      </w:tr>
      <w:tr w:rsidR="00536021" w:rsidRPr="0085464A" w14:paraId="7B2CE338" w14:textId="77777777" w:rsidTr="00CB49FE">
        <w:tc>
          <w:tcPr>
            <w:tcW w:w="2052" w:type="dxa"/>
            <w:vAlign w:val="center"/>
          </w:tcPr>
          <w:p w14:paraId="339E4A02" w14:textId="77777777" w:rsidR="00536021" w:rsidRPr="0085464A" w:rsidRDefault="00536021" w:rsidP="00CB49FE">
            <w:pPr>
              <w:autoSpaceDE w:val="0"/>
              <w:autoSpaceDN w:val="0"/>
              <w:adjustRightInd w:val="0"/>
              <w:spacing w:before="60" w:after="60"/>
              <w:jc w:val="center"/>
              <w:rPr>
                <w:rFonts w:ascii="Palatino Linotype" w:hAnsi="Palatino Linotype"/>
                <w:b/>
              </w:rPr>
            </w:pPr>
            <w:r w:rsidRPr="0085464A">
              <w:rPr>
                <w:rFonts w:ascii="Palatino Linotype" w:hAnsi="Palatino Linotype"/>
                <w:b/>
              </w:rPr>
              <w:t>Reconocimiento vascular</w:t>
            </w:r>
          </w:p>
        </w:tc>
        <w:tc>
          <w:tcPr>
            <w:tcW w:w="7157" w:type="dxa"/>
          </w:tcPr>
          <w:p w14:paraId="5A89FFF3" w14:textId="77777777" w:rsidR="00536021" w:rsidRPr="0085464A" w:rsidRDefault="00536021" w:rsidP="00CB49FE">
            <w:pPr>
              <w:autoSpaceDE w:val="0"/>
              <w:autoSpaceDN w:val="0"/>
              <w:adjustRightInd w:val="0"/>
              <w:spacing w:before="60" w:after="60"/>
              <w:jc w:val="both"/>
              <w:rPr>
                <w:rFonts w:ascii="Palatino Linotype" w:hAnsi="Palatino Linotype"/>
              </w:rPr>
            </w:pPr>
            <w:r w:rsidRPr="0085464A">
              <w:rPr>
                <w:rFonts w:ascii="Palatino Linotype" w:hAnsi="Palatino Linotype"/>
              </w:rPr>
              <w:t>Se extrae el patrón biométrico a partir de la geometría del árbol de venas del dedo. Es interno y no deja rastro por lo que el robo de identidad es muy difícil.</w:t>
            </w:r>
          </w:p>
        </w:tc>
      </w:tr>
    </w:tbl>
    <w:p w14:paraId="69CA9EBD" w14:textId="77777777" w:rsidR="00536021" w:rsidRPr="0085464A" w:rsidRDefault="00536021" w:rsidP="00536021">
      <w:pPr>
        <w:autoSpaceDE w:val="0"/>
        <w:autoSpaceDN w:val="0"/>
        <w:adjustRightInd w:val="0"/>
        <w:spacing w:before="360" w:line="360" w:lineRule="auto"/>
        <w:jc w:val="both"/>
        <w:rPr>
          <w:rFonts w:ascii="Palatino Linotype" w:hAnsi="Palatino Linotype"/>
        </w:rPr>
      </w:pPr>
      <w:r w:rsidRPr="0085464A">
        <w:rPr>
          <w:rFonts w:ascii="Palatino Linotype" w:hAnsi="Palatino Linotype"/>
        </w:rPr>
        <w:t>Ahora bien, debe recordarse que, existen dos condiciones que se deben cumplir para que cierta información se considere un dato personal, a saber:</w:t>
      </w:r>
    </w:p>
    <w:p w14:paraId="1D38AD1A" w14:textId="77777777" w:rsidR="00536021" w:rsidRPr="0085464A" w:rsidRDefault="00536021" w:rsidP="00536021">
      <w:pPr>
        <w:pStyle w:val="Prrafodelista"/>
        <w:numPr>
          <w:ilvl w:val="0"/>
          <w:numId w:val="37"/>
        </w:numPr>
        <w:autoSpaceDE w:val="0"/>
        <w:autoSpaceDN w:val="0"/>
        <w:adjustRightInd w:val="0"/>
        <w:spacing w:before="120" w:after="120" w:line="360" w:lineRule="auto"/>
        <w:ind w:left="357" w:hanging="357"/>
        <w:contextualSpacing w:val="0"/>
        <w:jc w:val="both"/>
        <w:rPr>
          <w:rFonts w:ascii="Palatino Linotype" w:hAnsi="Palatino Linotype"/>
        </w:rPr>
      </w:pPr>
      <w:r w:rsidRPr="0085464A">
        <w:rPr>
          <w:rFonts w:ascii="Palatino Linotype" w:hAnsi="Palatino Linotype"/>
          <w:b/>
          <w:u w:val="single"/>
        </w:rPr>
        <w:lastRenderedPageBreak/>
        <w:t>Debe referir a una persona física</w:t>
      </w:r>
      <w:r w:rsidRPr="0085464A">
        <w:rPr>
          <w:rFonts w:ascii="Palatino Linotype" w:hAnsi="Palatino Linotype"/>
        </w:rPr>
        <w:t>, y</w:t>
      </w:r>
    </w:p>
    <w:p w14:paraId="22557C43" w14:textId="77777777" w:rsidR="00536021" w:rsidRPr="0085464A" w:rsidRDefault="00536021" w:rsidP="00536021">
      <w:pPr>
        <w:pStyle w:val="Prrafodelista"/>
        <w:numPr>
          <w:ilvl w:val="0"/>
          <w:numId w:val="37"/>
        </w:numPr>
        <w:autoSpaceDE w:val="0"/>
        <w:autoSpaceDN w:val="0"/>
        <w:adjustRightInd w:val="0"/>
        <w:spacing w:before="120" w:after="120" w:line="360" w:lineRule="auto"/>
        <w:ind w:left="357" w:hanging="357"/>
        <w:contextualSpacing w:val="0"/>
        <w:jc w:val="both"/>
        <w:rPr>
          <w:rFonts w:ascii="Palatino Linotype" w:hAnsi="Palatino Linotype"/>
        </w:rPr>
      </w:pPr>
      <w:r w:rsidRPr="0085464A">
        <w:rPr>
          <w:rFonts w:ascii="Palatino Linotype" w:hAnsi="Palatino Linotype"/>
          <w:b/>
          <w:u w:val="single"/>
        </w:rPr>
        <w:t>Debe</w:t>
      </w:r>
      <w:r w:rsidRPr="0085464A">
        <w:rPr>
          <w:rFonts w:ascii="Palatino Linotype" w:hAnsi="Palatino Linotype"/>
        </w:rPr>
        <w:t xml:space="preserve"> identificar o </w:t>
      </w:r>
      <w:r w:rsidRPr="0085464A">
        <w:rPr>
          <w:rFonts w:ascii="Palatino Linotype" w:hAnsi="Palatino Linotype"/>
          <w:b/>
          <w:u w:val="single"/>
        </w:rPr>
        <w:t>hacer identificable</w:t>
      </w:r>
      <w:r w:rsidRPr="0085464A">
        <w:rPr>
          <w:rFonts w:ascii="Palatino Linotype" w:hAnsi="Palatino Linotype"/>
        </w:rPr>
        <w:t xml:space="preserve"> a su titular.</w:t>
      </w:r>
    </w:p>
    <w:p w14:paraId="28C337BD" w14:textId="77777777" w:rsidR="00536021" w:rsidRPr="0085464A" w:rsidRDefault="00536021" w:rsidP="00536021">
      <w:pPr>
        <w:pStyle w:val="Prrafodelista"/>
        <w:autoSpaceDE w:val="0"/>
        <w:autoSpaceDN w:val="0"/>
        <w:adjustRightInd w:val="0"/>
        <w:spacing w:before="120" w:after="120" w:line="360" w:lineRule="auto"/>
        <w:ind w:left="357"/>
        <w:contextualSpacing w:val="0"/>
        <w:jc w:val="both"/>
        <w:rPr>
          <w:rFonts w:ascii="Palatino Linotype" w:hAnsi="Palatino Linotype"/>
          <w:sz w:val="14"/>
        </w:rPr>
      </w:pPr>
    </w:p>
    <w:p w14:paraId="448CEA8F" w14:textId="77777777" w:rsidR="00536021" w:rsidRPr="0085464A" w:rsidRDefault="00536021" w:rsidP="00536021">
      <w:pPr>
        <w:autoSpaceDE w:val="0"/>
        <w:autoSpaceDN w:val="0"/>
        <w:adjustRightInd w:val="0"/>
        <w:spacing w:before="120" w:after="120" w:line="360" w:lineRule="auto"/>
        <w:jc w:val="both"/>
        <w:rPr>
          <w:rFonts w:ascii="Palatino Linotype" w:hAnsi="Palatino Linotype"/>
        </w:rPr>
      </w:pPr>
      <w:r w:rsidRPr="0085464A">
        <w:rPr>
          <w:rFonts w:ascii="Palatino Linotype" w:hAnsi="Palatino Linotype"/>
        </w:rPr>
        <w:t>Bajo ese esquema, los datos biométricos cumplen con la primera condicionante, porque refieren y están asociados a una persona física en lo particular.</w:t>
      </w:r>
    </w:p>
    <w:p w14:paraId="6D0F5014" w14:textId="63347A71" w:rsidR="00536021" w:rsidRPr="0085464A" w:rsidRDefault="00536021" w:rsidP="00536021">
      <w:pPr>
        <w:autoSpaceDE w:val="0"/>
        <w:autoSpaceDN w:val="0"/>
        <w:adjustRightInd w:val="0"/>
        <w:spacing w:before="120" w:after="120" w:line="360" w:lineRule="auto"/>
        <w:jc w:val="both"/>
        <w:rPr>
          <w:rFonts w:ascii="Palatino Linotype" w:hAnsi="Palatino Linotype"/>
        </w:rPr>
      </w:pPr>
      <w:r w:rsidRPr="0085464A">
        <w:rPr>
          <w:rFonts w:ascii="Palatino Linotype" w:hAnsi="Palatino Linotype"/>
        </w:rPr>
        <w:t xml:space="preserve">En cuanto a la segunda, si bien es evidente que existen datos biométricos que por sí mismos identifican a una persona como el rostro de una persona (reconocimiento facial), también lo es que </w:t>
      </w:r>
      <w:r w:rsidRPr="0085464A">
        <w:rPr>
          <w:rFonts w:ascii="Palatino Linotype" w:hAnsi="Palatino Linotype"/>
          <w:b/>
        </w:rPr>
        <w:t>la mayoría</w:t>
      </w:r>
      <w:r w:rsidRPr="0085464A">
        <w:rPr>
          <w:rFonts w:ascii="Palatino Linotype" w:hAnsi="Palatino Linotype"/>
        </w:rPr>
        <w:t xml:space="preserve"> de ellos </w:t>
      </w:r>
      <w:r w:rsidRPr="0085464A">
        <w:rPr>
          <w:rFonts w:ascii="Palatino Linotype" w:hAnsi="Palatino Linotype"/>
          <w:b/>
        </w:rPr>
        <w:t xml:space="preserve">requiere de un procesamiento o información adicional </w:t>
      </w:r>
      <w:r w:rsidRPr="0085464A">
        <w:rPr>
          <w:rFonts w:ascii="Palatino Linotype" w:hAnsi="Palatino Linotype"/>
        </w:rPr>
        <w:t xml:space="preserve">para que sea </w:t>
      </w:r>
      <w:r w:rsidR="00BC6ADD">
        <w:rPr>
          <w:rFonts w:ascii="Palatino Linotype" w:hAnsi="Palatino Linotype"/>
        </w:rPr>
        <w:t>posible reconocer a su titular.</w:t>
      </w:r>
    </w:p>
    <w:p w14:paraId="7F801130" w14:textId="7FBB4986" w:rsidR="00536021" w:rsidRPr="0085464A" w:rsidRDefault="00536021" w:rsidP="00536021">
      <w:pPr>
        <w:autoSpaceDE w:val="0"/>
        <w:autoSpaceDN w:val="0"/>
        <w:adjustRightInd w:val="0"/>
        <w:spacing w:before="120" w:after="120" w:line="360" w:lineRule="auto"/>
        <w:jc w:val="both"/>
        <w:rPr>
          <w:rFonts w:ascii="Palatino Linotype" w:hAnsi="Palatino Linotype"/>
        </w:rPr>
      </w:pPr>
      <w:r w:rsidRPr="0085464A">
        <w:rPr>
          <w:rFonts w:ascii="Palatino Linotype" w:hAnsi="Palatino Linotype"/>
        </w:rPr>
        <w:t>Lo que implicaría, bajo el análisis de los trazos de la firma, pudiera llegar a identificarse a una persona, e inclusive, diversas características del comportamiento y los rasgos de la personalidad, que corresponderían a cualidades psicologías de una persona, características que, recaen dentro de la esfera privada, y que sólo le atañe a sus titulares, sin que guarde relación alguna con la rendición de cuentas y la transparencia en el actuar de los Sujetos Obligados, por lo que, no debe escatimarse en su protección por parte de este Órgano Garante.</w:t>
      </w:r>
    </w:p>
    <w:p w14:paraId="6F205D70" w14:textId="3F588B94" w:rsidR="00536021" w:rsidRPr="0085464A" w:rsidRDefault="00536021" w:rsidP="00536021">
      <w:pPr>
        <w:autoSpaceDE w:val="0"/>
        <w:autoSpaceDN w:val="0"/>
        <w:adjustRightInd w:val="0"/>
        <w:spacing w:before="120" w:after="120" w:line="360" w:lineRule="auto"/>
        <w:jc w:val="both"/>
        <w:rPr>
          <w:rFonts w:ascii="Palatino Linotype" w:hAnsi="Palatino Linotype"/>
        </w:rPr>
      </w:pPr>
      <w:r w:rsidRPr="0085464A">
        <w:rPr>
          <w:rFonts w:ascii="Palatino Linotype" w:hAnsi="Palatino Linotype"/>
        </w:rPr>
        <w:t>En ese contexto</w:t>
      </w:r>
      <w:r w:rsidRPr="00BC6ADD">
        <w:rPr>
          <w:rFonts w:ascii="Palatino Linotype" w:hAnsi="Palatino Linotype"/>
          <w:b/>
        </w:rPr>
        <w:t xml:space="preserve">, </w:t>
      </w:r>
      <w:r w:rsidR="00BC6ADD" w:rsidRPr="00BC6ADD">
        <w:rPr>
          <w:rFonts w:ascii="Palatino Linotype" w:hAnsi="Palatino Linotype"/>
          <w:b/>
        </w:rPr>
        <w:t>huella dactilar</w:t>
      </w:r>
      <w:r w:rsidR="00BC6ADD">
        <w:rPr>
          <w:rFonts w:ascii="Palatino Linotype" w:hAnsi="Palatino Linotype"/>
        </w:rPr>
        <w:t xml:space="preserve"> </w:t>
      </w:r>
      <w:r w:rsidRPr="0085464A">
        <w:rPr>
          <w:rFonts w:ascii="Palatino Linotype" w:hAnsi="Palatino Linotype"/>
        </w:rPr>
        <w:t xml:space="preserve">pudiera permitir la identificación de una persona con el tipo conocimientos técnicos referidos, o bien, mediante el uso de tecnologías biométricas de reconocimiento, mediante el procesamiento de información, podría permitir, la identificación de su titular, y en ese contexto, </w:t>
      </w:r>
      <w:r w:rsidRPr="0085464A">
        <w:rPr>
          <w:rFonts w:ascii="Palatino Linotype" w:hAnsi="Palatino Linotype"/>
          <w:b/>
        </w:rPr>
        <w:t>es un</w:t>
      </w:r>
      <w:r w:rsidRPr="0085464A">
        <w:rPr>
          <w:rFonts w:ascii="Palatino Linotype" w:hAnsi="Palatino Linotype"/>
        </w:rPr>
        <w:t xml:space="preserve"> </w:t>
      </w:r>
      <w:r w:rsidRPr="0085464A">
        <w:rPr>
          <w:rFonts w:ascii="Palatino Linotype" w:hAnsi="Palatino Linotype"/>
          <w:b/>
        </w:rPr>
        <w:t>dato personal que podría hacer identificable a su titular</w:t>
      </w:r>
      <w:r w:rsidRPr="0085464A">
        <w:rPr>
          <w:rFonts w:ascii="Palatino Linotype" w:hAnsi="Palatino Linotype"/>
        </w:rPr>
        <w:t xml:space="preserve">, por lo cual deben ser protegidos los documentos requeridos, </w:t>
      </w:r>
      <w:r w:rsidRPr="0085464A">
        <w:rPr>
          <w:rFonts w:ascii="Palatino Linotype" w:hAnsi="Palatino Linotype"/>
          <w:b/>
        </w:rPr>
        <w:t>y testar los datos que ya</w:t>
      </w:r>
      <w:r w:rsidR="00BC6ADD">
        <w:rPr>
          <w:rFonts w:ascii="Palatino Linotype" w:hAnsi="Palatino Linotype"/>
          <w:b/>
        </w:rPr>
        <w:t xml:space="preserve"> se precisaron con anterioridad.</w:t>
      </w:r>
    </w:p>
    <w:p w14:paraId="3D530953" w14:textId="2164D1B0" w:rsidR="008258AF" w:rsidRPr="0085464A" w:rsidRDefault="008258AF" w:rsidP="00536021">
      <w:pPr>
        <w:autoSpaceDE w:val="0"/>
        <w:autoSpaceDN w:val="0"/>
        <w:adjustRightInd w:val="0"/>
        <w:spacing w:before="120" w:after="120" w:line="360" w:lineRule="auto"/>
        <w:jc w:val="both"/>
        <w:rPr>
          <w:rFonts w:ascii="Palatino Linotype" w:hAnsi="Palatino Linotype"/>
        </w:rPr>
      </w:pPr>
      <w:r w:rsidRPr="0085464A">
        <w:rPr>
          <w:rFonts w:ascii="Palatino Linotype" w:hAnsi="Palatino Linotype"/>
        </w:rPr>
        <w:lastRenderedPageBreak/>
        <w:t>Refuerza lo anterior, los Lineamientos sobre medidas de seguridad aplicables a los sistemas de datos personales que se encuentran en posesión de los Sujetos Obligado de la Ley de Protección de Datos Personales en el Estado de México, como a continuación se expone:</w:t>
      </w:r>
    </w:p>
    <w:p w14:paraId="3A84FCA3" w14:textId="77777777" w:rsidR="008258AF" w:rsidRPr="0085464A" w:rsidRDefault="008258AF" w:rsidP="008258AF">
      <w:pPr>
        <w:autoSpaceDE w:val="0"/>
        <w:autoSpaceDN w:val="0"/>
        <w:adjustRightInd w:val="0"/>
        <w:ind w:left="851" w:right="956"/>
        <w:rPr>
          <w:rFonts w:ascii="Palatino Linotype" w:eastAsiaTheme="minorHAnsi" w:hAnsi="Palatino Linotype" w:cs="Arial"/>
          <w:b/>
          <w:bCs/>
          <w:i/>
          <w:sz w:val="22"/>
          <w:szCs w:val="22"/>
          <w:lang w:eastAsia="en-US"/>
        </w:rPr>
      </w:pPr>
      <w:r w:rsidRPr="0085464A">
        <w:rPr>
          <w:rFonts w:ascii="Palatino Linotype" w:eastAsiaTheme="minorHAnsi" w:hAnsi="Palatino Linotype" w:cs="Arial"/>
          <w:b/>
          <w:bCs/>
          <w:i/>
          <w:sz w:val="22"/>
          <w:szCs w:val="22"/>
          <w:lang w:eastAsia="en-US"/>
        </w:rPr>
        <w:t>De las categorías de datos personales</w:t>
      </w:r>
    </w:p>
    <w:p w14:paraId="24C78FB1" w14:textId="44384D32" w:rsidR="008258AF" w:rsidRPr="0085464A" w:rsidRDefault="008258AF" w:rsidP="008258AF">
      <w:pPr>
        <w:autoSpaceDE w:val="0"/>
        <w:autoSpaceDN w:val="0"/>
        <w:adjustRightInd w:val="0"/>
        <w:ind w:left="851" w:right="956"/>
        <w:jc w:val="both"/>
        <w:rPr>
          <w:rFonts w:ascii="Palatino Linotype" w:eastAsiaTheme="minorHAnsi" w:hAnsi="Palatino Linotype" w:cs="Arial"/>
          <w:i/>
          <w:sz w:val="22"/>
          <w:szCs w:val="22"/>
          <w:lang w:eastAsia="en-US"/>
        </w:rPr>
      </w:pPr>
      <w:r w:rsidRPr="0085464A">
        <w:rPr>
          <w:rFonts w:ascii="Palatino Linotype" w:eastAsiaTheme="minorHAnsi" w:hAnsi="Palatino Linotype" w:cs="Arial"/>
          <w:b/>
          <w:bCs/>
          <w:i/>
          <w:sz w:val="22"/>
          <w:szCs w:val="22"/>
          <w:lang w:eastAsia="en-US"/>
        </w:rPr>
        <w:t xml:space="preserve">Artículo I. </w:t>
      </w:r>
      <w:r w:rsidRPr="0085464A">
        <w:rPr>
          <w:rFonts w:ascii="Palatino Linotype" w:eastAsiaTheme="minorHAnsi" w:hAnsi="Palatino Linotype" w:cs="Arial"/>
          <w:i/>
          <w:sz w:val="22"/>
          <w:szCs w:val="22"/>
          <w:lang w:eastAsia="en-US"/>
        </w:rPr>
        <w:t>Los datos personales contenidos en los sistemas de datos personales se clasificarán, de manera enunciativa y no limitativa, en las siguientes categorías:</w:t>
      </w:r>
    </w:p>
    <w:p w14:paraId="467F6C26" w14:textId="131B9FEB" w:rsidR="008258AF" w:rsidRPr="0085464A" w:rsidRDefault="008258AF" w:rsidP="008258AF">
      <w:pPr>
        <w:autoSpaceDE w:val="0"/>
        <w:autoSpaceDN w:val="0"/>
        <w:adjustRightInd w:val="0"/>
        <w:ind w:left="851" w:right="956"/>
        <w:jc w:val="both"/>
        <w:rPr>
          <w:rFonts w:ascii="Palatino Linotype" w:eastAsiaTheme="minorHAnsi" w:hAnsi="Palatino Linotype" w:cs="Arial"/>
          <w:i/>
          <w:sz w:val="22"/>
          <w:szCs w:val="22"/>
          <w:lang w:eastAsia="en-US"/>
        </w:rPr>
      </w:pPr>
      <w:r w:rsidRPr="0085464A">
        <w:rPr>
          <w:rFonts w:ascii="Palatino Linotype" w:eastAsiaTheme="minorHAnsi" w:hAnsi="Palatino Linotype" w:cs="Arial"/>
          <w:b/>
          <w:bCs/>
          <w:i/>
          <w:sz w:val="22"/>
          <w:szCs w:val="22"/>
          <w:lang w:eastAsia="en-US"/>
        </w:rPr>
        <w:t xml:space="preserve">I. Datos de identificación: </w:t>
      </w:r>
      <w:r w:rsidRPr="0085464A">
        <w:rPr>
          <w:rFonts w:ascii="Palatino Linotype" w:eastAsiaTheme="minorHAnsi" w:hAnsi="Palatino Linotype" w:cs="Arial"/>
          <w:i/>
          <w:sz w:val="22"/>
          <w:szCs w:val="22"/>
          <w:lang w:eastAsia="en-US"/>
        </w:rPr>
        <w:t xml:space="preserve">Nombre; domicilio; teléfono particular y/o celular; correo electrónico personal; estado civil; </w:t>
      </w:r>
      <w:r w:rsidRPr="0085464A">
        <w:rPr>
          <w:rFonts w:ascii="Palatino Linotype" w:eastAsiaTheme="minorHAnsi" w:hAnsi="Palatino Linotype" w:cs="Arial"/>
          <w:b/>
          <w:i/>
          <w:sz w:val="22"/>
          <w:szCs w:val="22"/>
          <w:u w:val="single"/>
          <w:lang w:eastAsia="en-US"/>
        </w:rPr>
        <w:t>firma</w:t>
      </w:r>
      <w:r w:rsidRPr="0085464A">
        <w:rPr>
          <w:rFonts w:ascii="Palatino Linotype" w:eastAsiaTheme="minorHAnsi" w:hAnsi="Palatino Linotype" w:cs="Arial"/>
          <w:i/>
          <w:sz w:val="22"/>
          <w:szCs w:val="22"/>
          <w:lang w:eastAsia="en-US"/>
        </w:rPr>
        <w:t>; firma electrónica; cartilla militar; lugar y fecha de nacimiento; nacionalidad; edad; fotografía; clave del Registro Federal de Contribuyentes (RFC); Clave Única de Registro de Población (CURP); nombres de familiares, dependientes y beneficiarios; costumbres; idioma o lengua, y voz, entre otros;</w:t>
      </w:r>
    </w:p>
    <w:p w14:paraId="4B9D237A" w14:textId="0DE2744A" w:rsidR="008258AF" w:rsidRPr="0085464A" w:rsidRDefault="008258AF" w:rsidP="008258AF">
      <w:pPr>
        <w:autoSpaceDE w:val="0"/>
        <w:autoSpaceDN w:val="0"/>
        <w:adjustRightInd w:val="0"/>
        <w:ind w:left="851" w:right="956"/>
        <w:jc w:val="both"/>
        <w:rPr>
          <w:rFonts w:ascii="Palatino Linotype" w:eastAsiaTheme="minorHAnsi" w:hAnsi="Palatino Linotype" w:cs="Arial"/>
          <w:i/>
          <w:sz w:val="22"/>
          <w:szCs w:val="22"/>
          <w:lang w:eastAsia="en-US"/>
        </w:rPr>
      </w:pPr>
      <w:r w:rsidRPr="0085464A">
        <w:rPr>
          <w:rFonts w:ascii="Palatino Linotype" w:eastAsiaTheme="minorHAnsi" w:hAnsi="Palatino Linotype" w:cs="Arial"/>
          <w:i/>
          <w:sz w:val="22"/>
          <w:szCs w:val="22"/>
          <w:lang w:eastAsia="en-US"/>
        </w:rPr>
        <w:t>. . .</w:t>
      </w:r>
    </w:p>
    <w:p w14:paraId="7BFFEDD9" w14:textId="29A50F89" w:rsidR="008258AF" w:rsidRPr="0085464A" w:rsidRDefault="008258AF" w:rsidP="008258AF">
      <w:pPr>
        <w:autoSpaceDE w:val="0"/>
        <w:autoSpaceDN w:val="0"/>
        <w:adjustRightInd w:val="0"/>
        <w:ind w:left="851" w:right="956"/>
        <w:jc w:val="both"/>
        <w:rPr>
          <w:rFonts w:ascii="Palatino Linotype" w:eastAsiaTheme="minorHAnsi" w:hAnsi="Palatino Linotype" w:cs="Arial"/>
          <w:i/>
          <w:sz w:val="22"/>
          <w:szCs w:val="22"/>
          <w:lang w:eastAsia="en-US"/>
        </w:rPr>
      </w:pPr>
      <w:r w:rsidRPr="0085464A">
        <w:rPr>
          <w:rFonts w:ascii="Palatino Linotype" w:eastAsiaTheme="minorHAnsi" w:hAnsi="Palatino Linotype" w:cs="Arial"/>
          <w:b/>
          <w:i/>
          <w:sz w:val="22"/>
          <w:szCs w:val="22"/>
          <w:lang w:eastAsia="en-US"/>
        </w:rPr>
        <w:t>XI.</w:t>
      </w:r>
      <w:r w:rsidRPr="0085464A">
        <w:rPr>
          <w:rFonts w:ascii="Palatino Linotype" w:eastAsiaTheme="minorHAnsi" w:hAnsi="Palatino Linotype" w:cs="Arial"/>
          <w:i/>
          <w:sz w:val="22"/>
          <w:szCs w:val="22"/>
          <w:lang w:eastAsia="en-US"/>
        </w:rPr>
        <w:t xml:space="preserve"> Datos biométricos: Información relativa a rasgos característicos y distintivos de partes físicas o biológicas de la persona que la diferencian de las demás y/o que pueden atribuirse a una persona en particular, pues la identifican. Estos datos pueden clasificarse como dinámicos o estáticos:</w:t>
      </w:r>
    </w:p>
    <w:p w14:paraId="27929681" w14:textId="283F1E22" w:rsidR="008258AF" w:rsidRPr="0085464A" w:rsidRDefault="008258AF" w:rsidP="008258AF">
      <w:pPr>
        <w:autoSpaceDE w:val="0"/>
        <w:autoSpaceDN w:val="0"/>
        <w:adjustRightInd w:val="0"/>
        <w:ind w:left="851" w:right="956"/>
        <w:jc w:val="both"/>
        <w:rPr>
          <w:rFonts w:ascii="Palatino Linotype" w:eastAsiaTheme="minorHAnsi" w:hAnsi="Palatino Linotype" w:cs="Arial"/>
          <w:i/>
          <w:sz w:val="22"/>
          <w:szCs w:val="22"/>
          <w:lang w:eastAsia="en-US"/>
        </w:rPr>
      </w:pPr>
      <w:r w:rsidRPr="0085464A">
        <w:rPr>
          <w:rFonts w:ascii="Palatino Linotype" w:eastAsiaTheme="minorHAnsi" w:hAnsi="Palatino Linotype" w:cs="Arial"/>
          <w:i/>
          <w:sz w:val="22"/>
          <w:szCs w:val="22"/>
          <w:lang w:eastAsia="en-US"/>
        </w:rPr>
        <w:t>a) Los datos biométricos dinámicos conciernen a aspectos del comportamiento de la persona; es decir, a ciertas actuaciones que realiza en su ambiente social que la distinguen de los demás. Dentro de éstos, se enmarcan la firma manuscrita; la pulsación sobre las teclas; el análisis de la forma de caminar, y el análisis gestual, entre otros, o</w:t>
      </w:r>
    </w:p>
    <w:p w14:paraId="66AC8643" w14:textId="7AD19222" w:rsidR="008258AF" w:rsidRPr="0085464A" w:rsidRDefault="008258AF" w:rsidP="008258AF">
      <w:pPr>
        <w:autoSpaceDE w:val="0"/>
        <w:autoSpaceDN w:val="0"/>
        <w:adjustRightInd w:val="0"/>
        <w:ind w:left="851" w:right="956"/>
        <w:jc w:val="both"/>
        <w:rPr>
          <w:rFonts w:ascii="Palatino Linotype" w:hAnsi="Palatino Linotype"/>
          <w:i/>
          <w:sz w:val="22"/>
          <w:szCs w:val="22"/>
        </w:rPr>
      </w:pPr>
      <w:r w:rsidRPr="0085464A">
        <w:rPr>
          <w:rFonts w:ascii="Palatino Linotype" w:eastAsiaTheme="minorHAnsi" w:hAnsi="Palatino Linotype" w:cs="Arial"/>
          <w:b/>
          <w:i/>
          <w:sz w:val="22"/>
          <w:szCs w:val="22"/>
          <w:u w:val="single"/>
          <w:lang w:eastAsia="en-US"/>
        </w:rPr>
        <w:t xml:space="preserve">b) Los datos biométricos estáticos </w:t>
      </w:r>
      <w:r w:rsidRPr="0085464A">
        <w:rPr>
          <w:rFonts w:ascii="Palatino Linotype" w:eastAsiaTheme="minorHAnsi" w:hAnsi="Palatino Linotype" w:cs="Arial"/>
          <w:i/>
          <w:sz w:val="22"/>
          <w:szCs w:val="22"/>
          <w:lang w:eastAsia="en-US"/>
        </w:rPr>
        <w:t xml:space="preserve">corresponden a la anatomía del ser humano; es decir, a los aspectos fisiológicos que son distintivos de cada persona y que se encuentran en ella de forma permanente, sin posibilidad de ser modificados </w:t>
      </w:r>
      <w:r w:rsidRPr="0085464A">
        <w:rPr>
          <w:rFonts w:ascii="Palatino Linotype" w:hAnsi="Palatino Linotype"/>
          <w:i/>
          <w:sz w:val="22"/>
          <w:szCs w:val="22"/>
        </w:rPr>
        <w:t xml:space="preserve">por la propia voluntad de la persona. Dentro de éstos, se incluyen </w:t>
      </w:r>
      <w:r w:rsidRPr="0085464A">
        <w:rPr>
          <w:rFonts w:ascii="Palatino Linotype" w:hAnsi="Palatino Linotype"/>
          <w:b/>
          <w:i/>
          <w:sz w:val="22"/>
          <w:szCs w:val="22"/>
          <w:u w:val="single"/>
        </w:rPr>
        <w:t>las huellas digitales</w:t>
      </w:r>
      <w:r w:rsidRPr="0085464A">
        <w:rPr>
          <w:rFonts w:ascii="Palatino Linotype" w:hAnsi="Palatino Linotype"/>
          <w:i/>
          <w:sz w:val="22"/>
          <w:szCs w:val="22"/>
        </w:rPr>
        <w:t>; la geometría de la mano; el análisis del iris o de la retina; el reconocimiento facial o del diafragma, y el análisis del ADN, entre otros,</w:t>
      </w:r>
    </w:p>
    <w:p w14:paraId="6ABE0230" w14:textId="77777777" w:rsidR="00820174" w:rsidRPr="0085464A" w:rsidRDefault="00820174" w:rsidP="00820174">
      <w:pPr>
        <w:spacing w:before="100" w:beforeAutospacing="1" w:after="100" w:afterAutospacing="1" w:line="360" w:lineRule="auto"/>
        <w:jc w:val="both"/>
        <w:rPr>
          <w:rFonts w:ascii="Palatino Linotype" w:hAnsi="Palatino Linotype" w:cs="Arial"/>
          <w:lang w:val="es-ES_tradnl"/>
        </w:rPr>
      </w:pPr>
      <w:r w:rsidRPr="0085464A">
        <w:rPr>
          <w:rFonts w:ascii="Palatino Linotype" w:hAnsi="Palatino Linotype" w:cs="Arial"/>
          <w:lang w:val="es-ES_tradnl"/>
        </w:rPr>
        <w:t xml:space="preserve">Por </w:t>
      </w:r>
      <w:r w:rsidRPr="0085464A">
        <w:rPr>
          <w:rFonts w:ascii="Palatino Linotype" w:hAnsi="Palatino Linotype" w:cs="Arial"/>
          <w:lang w:eastAsia="es-MX"/>
        </w:rPr>
        <w:t>ende</w:t>
      </w:r>
      <w:r w:rsidRPr="0085464A">
        <w:rPr>
          <w:rFonts w:ascii="Palatino Linotype" w:hAnsi="Palatino Linotype" w:cs="Arial"/>
          <w:lang w:val="es-ES_tradnl"/>
        </w:rPr>
        <w:t xml:space="preserve">, </w:t>
      </w:r>
      <w:r w:rsidRPr="0085464A">
        <w:rPr>
          <w:rFonts w:ascii="Palatino Linotype" w:hAnsi="Palatino Linotype" w:cs="Arial"/>
          <w:b/>
          <w:lang w:val="es-ES_tradnl"/>
        </w:rPr>
        <w:t>EL SUJETO OBLIGADO</w:t>
      </w:r>
      <w:r w:rsidRPr="0085464A">
        <w:rPr>
          <w:rFonts w:ascii="Palatino Linotype" w:hAnsi="Palatino Linotype" w:cs="Arial"/>
          <w:lang w:val="es-ES_tradnl"/>
        </w:rPr>
        <w:t xml:space="preserve"> debe testar los datos confidenciales, sin pasar por alto que la clasificación respectiva tiene </w:t>
      </w:r>
      <w:r w:rsidRPr="0085464A">
        <w:rPr>
          <w:rFonts w:ascii="Palatino Linotype" w:hAnsi="Palatino Linotype" w:cs="Arial"/>
        </w:rPr>
        <w:t>que</w:t>
      </w:r>
      <w:r w:rsidRPr="0085464A">
        <w:rPr>
          <w:rFonts w:ascii="Palatino Linotype" w:hAnsi="Palatino Linotype" w:cs="Arial"/>
          <w:lang w:val="es-ES_tradnl"/>
        </w:rPr>
        <w:t xml:space="preserve"> cumplirse a través de la forma y formalidades que la Ley impone; </w:t>
      </w:r>
      <w:r w:rsidRPr="0085464A">
        <w:rPr>
          <w:rFonts w:ascii="Palatino Linotype" w:hAnsi="Palatino Linotype" w:cs="Arial"/>
        </w:rPr>
        <w:t>es</w:t>
      </w:r>
      <w:r w:rsidRPr="0085464A">
        <w:rPr>
          <w:rFonts w:ascii="Palatino Linotype" w:hAnsi="Palatino Linotype" w:cs="Arial"/>
          <w:lang w:val="es-ES_tradnl"/>
        </w:rPr>
        <w:t xml:space="preserve"> decir, mediante Acuerdo debidamente fundado y motivado, en </w:t>
      </w:r>
      <w:r w:rsidRPr="0085464A">
        <w:rPr>
          <w:rFonts w:ascii="Palatino Linotype" w:hAnsi="Palatino Linotype" w:cs="Arial"/>
          <w:noProof/>
          <w:lang w:eastAsia="es-MX"/>
        </w:rPr>
        <w:t>términos</w:t>
      </w:r>
      <w:r w:rsidRPr="0085464A">
        <w:rPr>
          <w:rFonts w:ascii="Palatino Linotype" w:hAnsi="Palatino Linotype" w:cs="Arial"/>
          <w:lang w:val="es-ES_tradnl"/>
        </w:rPr>
        <w:t xml:space="preserve"> de los numerales 49, fracción VIII y 132, fracciones II y III de la </w:t>
      </w:r>
      <w:r w:rsidRPr="0085464A">
        <w:rPr>
          <w:rFonts w:ascii="Palatino Linotype" w:hAnsi="Palatino Linotype" w:cs="Arial"/>
          <w:lang w:val="es-ES_tradnl"/>
        </w:rPr>
        <w:lastRenderedPageBreak/>
        <w:t>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66D2B1" w14:textId="77777777" w:rsidR="00820174" w:rsidRPr="0085464A" w:rsidRDefault="00820174" w:rsidP="00820174">
      <w:pPr>
        <w:ind w:left="851" w:right="899"/>
        <w:jc w:val="center"/>
        <w:rPr>
          <w:rFonts w:ascii="Palatino Linotype" w:hAnsi="Palatino Linotype" w:cs="Arial"/>
          <w:b/>
          <w:i/>
          <w:sz w:val="22"/>
          <w:szCs w:val="22"/>
        </w:rPr>
      </w:pPr>
      <w:r w:rsidRPr="0085464A">
        <w:rPr>
          <w:rFonts w:ascii="Palatino Linotype" w:hAnsi="Palatino Linotype" w:cs="Arial"/>
          <w:b/>
          <w:i/>
          <w:sz w:val="22"/>
          <w:szCs w:val="22"/>
        </w:rPr>
        <w:t>Ley</w:t>
      </w:r>
      <w:r w:rsidRPr="0085464A">
        <w:rPr>
          <w:rFonts w:ascii="Palatino Linotype" w:hAnsi="Palatino Linotype" w:cs="Arial"/>
          <w:b/>
          <w:i/>
        </w:rPr>
        <w:t xml:space="preserve"> </w:t>
      </w:r>
      <w:r w:rsidRPr="0085464A">
        <w:rPr>
          <w:rFonts w:ascii="Palatino Linotype" w:hAnsi="Palatino Linotype" w:cs="Arial"/>
          <w:b/>
          <w:i/>
          <w:sz w:val="22"/>
          <w:szCs w:val="22"/>
        </w:rPr>
        <w:t>de</w:t>
      </w:r>
      <w:r w:rsidRPr="0085464A">
        <w:rPr>
          <w:rFonts w:ascii="Palatino Linotype" w:hAnsi="Palatino Linotype" w:cs="Arial"/>
          <w:b/>
          <w:i/>
        </w:rPr>
        <w:t xml:space="preserve"> </w:t>
      </w:r>
      <w:r w:rsidRPr="0085464A">
        <w:rPr>
          <w:rFonts w:ascii="Palatino Linotype" w:hAnsi="Palatino Linotype" w:cs="Arial"/>
          <w:b/>
          <w:i/>
          <w:sz w:val="22"/>
          <w:szCs w:val="22"/>
        </w:rPr>
        <w:t>Transparencia</w:t>
      </w:r>
      <w:r w:rsidRPr="0085464A">
        <w:rPr>
          <w:rFonts w:ascii="Palatino Linotype" w:hAnsi="Palatino Linotype" w:cs="Arial"/>
          <w:b/>
          <w:i/>
        </w:rPr>
        <w:t xml:space="preserve"> </w:t>
      </w:r>
      <w:r w:rsidRPr="0085464A">
        <w:rPr>
          <w:rFonts w:ascii="Palatino Linotype" w:hAnsi="Palatino Linotype" w:cs="Arial"/>
          <w:b/>
          <w:i/>
          <w:sz w:val="22"/>
          <w:szCs w:val="22"/>
        </w:rPr>
        <w:t>y</w:t>
      </w:r>
      <w:r w:rsidRPr="0085464A">
        <w:rPr>
          <w:rFonts w:ascii="Palatino Linotype" w:hAnsi="Palatino Linotype" w:cs="Arial"/>
          <w:b/>
          <w:i/>
        </w:rPr>
        <w:t xml:space="preserve"> </w:t>
      </w:r>
      <w:r w:rsidRPr="0085464A">
        <w:rPr>
          <w:rFonts w:ascii="Palatino Linotype" w:hAnsi="Palatino Linotype" w:cs="Arial"/>
          <w:b/>
          <w:i/>
          <w:sz w:val="22"/>
          <w:szCs w:val="22"/>
        </w:rPr>
        <w:t>Acceso</w:t>
      </w:r>
      <w:r w:rsidRPr="0085464A">
        <w:rPr>
          <w:rFonts w:ascii="Palatino Linotype" w:hAnsi="Palatino Linotype" w:cs="Arial"/>
          <w:b/>
          <w:i/>
        </w:rPr>
        <w:t xml:space="preserve"> </w:t>
      </w:r>
      <w:r w:rsidRPr="0085464A">
        <w:rPr>
          <w:rFonts w:ascii="Palatino Linotype" w:hAnsi="Palatino Linotype" w:cs="Arial"/>
          <w:b/>
          <w:i/>
          <w:sz w:val="22"/>
          <w:szCs w:val="22"/>
        </w:rPr>
        <w:t>a</w:t>
      </w:r>
      <w:r w:rsidRPr="0085464A">
        <w:rPr>
          <w:rFonts w:ascii="Palatino Linotype" w:hAnsi="Palatino Linotype" w:cs="Arial"/>
          <w:b/>
          <w:i/>
        </w:rPr>
        <w:t xml:space="preserve"> </w:t>
      </w:r>
      <w:r w:rsidRPr="0085464A">
        <w:rPr>
          <w:rFonts w:ascii="Palatino Linotype" w:hAnsi="Palatino Linotype" w:cs="Arial"/>
          <w:b/>
          <w:i/>
          <w:sz w:val="22"/>
          <w:szCs w:val="22"/>
        </w:rPr>
        <w:t>la</w:t>
      </w:r>
      <w:r w:rsidRPr="0085464A">
        <w:rPr>
          <w:rFonts w:ascii="Palatino Linotype" w:hAnsi="Palatino Linotype" w:cs="Arial"/>
          <w:b/>
          <w:i/>
        </w:rPr>
        <w:t xml:space="preserve"> </w:t>
      </w:r>
      <w:r w:rsidRPr="0085464A">
        <w:rPr>
          <w:rFonts w:ascii="Palatino Linotype" w:hAnsi="Palatino Linotype" w:cs="Arial"/>
          <w:b/>
          <w:i/>
          <w:sz w:val="22"/>
          <w:szCs w:val="22"/>
        </w:rPr>
        <w:t>Información</w:t>
      </w:r>
      <w:r w:rsidRPr="0085464A">
        <w:rPr>
          <w:rFonts w:ascii="Palatino Linotype" w:hAnsi="Palatino Linotype" w:cs="Arial"/>
          <w:b/>
          <w:i/>
        </w:rPr>
        <w:t xml:space="preserve"> </w:t>
      </w:r>
      <w:r w:rsidRPr="0085464A">
        <w:rPr>
          <w:rFonts w:ascii="Palatino Linotype" w:hAnsi="Palatino Linotype" w:cs="Arial"/>
          <w:b/>
          <w:i/>
          <w:sz w:val="22"/>
          <w:szCs w:val="22"/>
        </w:rPr>
        <w:t>Pública</w:t>
      </w:r>
      <w:r w:rsidRPr="0085464A">
        <w:rPr>
          <w:rFonts w:ascii="Palatino Linotype" w:hAnsi="Palatino Linotype" w:cs="Arial"/>
          <w:b/>
          <w:i/>
        </w:rPr>
        <w:t xml:space="preserve"> </w:t>
      </w:r>
      <w:r w:rsidRPr="0085464A">
        <w:rPr>
          <w:rFonts w:ascii="Palatino Linotype" w:hAnsi="Palatino Linotype" w:cs="Arial"/>
          <w:b/>
          <w:i/>
          <w:sz w:val="22"/>
          <w:szCs w:val="22"/>
        </w:rPr>
        <w:t>del</w:t>
      </w:r>
      <w:r w:rsidRPr="0085464A">
        <w:rPr>
          <w:rFonts w:ascii="Palatino Linotype" w:hAnsi="Palatino Linotype" w:cs="Arial"/>
          <w:b/>
          <w:i/>
        </w:rPr>
        <w:t xml:space="preserve"> </w:t>
      </w:r>
      <w:r w:rsidRPr="0085464A">
        <w:rPr>
          <w:rFonts w:ascii="Palatino Linotype" w:hAnsi="Palatino Linotype" w:cs="Arial"/>
          <w:b/>
          <w:i/>
          <w:sz w:val="22"/>
          <w:szCs w:val="22"/>
        </w:rPr>
        <w:t>Estado</w:t>
      </w:r>
      <w:r w:rsidRPr="0085464A">
        <w:rPr>
          <w:rFonts w:ascii="Palatino Linotype" w:hAnsi="Palatino Linotype" w:cs="Arial"/>
          <w:b/>
          <w:i/>
        </w:rPr>
        <w:t xml:space="preserve"> </w:t>
      </w:r>
      <w:r w:rsidRPr="0085464A">
        <w:rPr>
          <w:rFonts w:ascii="Palatino Linotype" w:hAnsi="Palatino Linotype" w:cs="Arial"/>
          <w:b/>
          <w:i/>
          <w:sz w:val="22"/>
          <w:szCs w:val="22"/>
        </w:rPr>
        <w:t>de</w:t>
      </w:r>
      <w:r w:rsidRPr="0085464A">
        <w:rPr>
          <w:rFonts w:ascii="Palatino Linotype" w:hAnsi="Palatino Linotype" w:cs="Arial"/>
          <w:b/>
          <w:i/>
        </w:rPr>
        <w:t xml:space="preserve"> </w:t>
      </w:r>
      <w:r w:rsidRPr="0085464A">
        <w:rPr>
          <w:rFonts w:ascii="Palatino Linotype" w:hAnsi="Palatino Linotype" w:cs="Arial"/>
          <w:b/>
          <w:i/>
          <w:sz w:val="22"/>
          <w:szCs w:val="22"/>
        </w:rPr>
        <w:t>México</w:t>
      </w:r>
      <w:r w:rsidRPr="0085464A">
        <w:rPr>
          <w:rFonts w:ascii="Palatino Linotype" w:hAnsi="Palatino Linotype" w:cs="Arial"/>
          <w:b/>
          <w:i/>
        </w:rPr>
        <w:t xml:space="preserve"> </w:t>
      </w:r>
      <w:r w:rsidRPr="0085464A">
        <w:rPr>
          <w:rFonts w:ascii="Palatino Linotype" w:hAnsi="Palatino Linotype" w:cs="Arial"/>
          <w:b/>
          <w:i/>
          <w:sz w:val="22"/>
          <w:szCs w:val="22"/>
        </w:rPr>
        <w:t>y</w:t>
      </w:r>
      <w:r w:rsidRPr="0085464A">
        <w:rPr>
          <w:rFonts w:ascii="Palatino Linotype" w:hAnsi="Palatino Linotype" w:cs="Arial"/>
          <w:b/>
          <w:i/>
        </w:rPr>
        <w:t xml:space="preserve"> </w:t>
      </w:r>
      <w:r w:rsidRPr="0085464A">
        <w:rPr>
          <w:rFonts w:ascii="Palatino Linotype" w:hAnsi="Palatino Linotype" w:cs="Arial"/>
          <w:b/>
          <w:i/>
          <w:sz w:val="22"/>
          <w:szCs w:val="22"/>
        </w:rPr>
        <w:t>Municipios</w:t>
      </w:r>
    </w:p>
    <w:p w14:paraId="01AD8F52"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i/>
          <w:sz w:val="22"/>
          <w:szCs w:val="22"/>
          <w:lang w:eastAsia="es-MX"/>
        </w:rPr>
        <w:t>“</w:t>
      </w:r>
      <w:r w:rsidRPr="0085464A">
        <w:rPr>
          <w:rFonts w:ascii="Palatino Linotype" w:hAnsi="Palatino Linotype" w:cs="Arial"/>
          <w:b/>
          <w:i/>
          <w:sz w:val="22"/>
          <w:szCs w:val="22"/>
          <w:lang w:eastAsia="es-MX"/>
        </w:rPr>
        <w:t>Artículo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49.</w:t>
      </w:r>
      <w:r w:rsidRPr="0085464A">
        <w:rPr>
          <w:rFonts w:ascii="Palatino Linotype" w:hAnsi="Palatino Linotype" w:cs="Arial"/>
          <w:b/>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rPr>
        <w:t>Comités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Transparencia</w:t>
      </w:r>
      <w:r w:rsidRPr="0085464A">
        <w:rPr>
          <w:rFonts w:ascii="Palatino Linotype" w:hAnsi="Palatino Linotype" w:cs="Arial"/>
          <w:i/>
          <w:lang w:eastAsia="es-MX"/>
        </w:rPr>
        <w:t xml:space="preserve"> </w:t>
      </w:r>
      <w:r w:rsidRPr="0085464A">
        <w:rPr>
          <w:rFonts w:ascii="Palatino Linotype" w:hAnsi="Palatino Linotype"/>
          <w:i/>
          <w:sz w:val="22"/>
          <w:szCs w:val="22"/>
        </w:rPr>
        <w:t>tendrán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siguientes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atribuciones:</w:t>
      </w:r>
    </w:p>
    <w:p w14:paraId="7A5FE70C"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VIII.</w:t>
      </w:r>
      <w:r w:rsidRPr="0085464A">
        <w:rPr>
          <w:rFonts w:ascii="Palatino Linotype" w:hAnsi="Palatino Linotype" w:cs="Arial"/>
          <w:i/>
          <w:lang w:eastAsia="es-MX"/>
        </w:rPr>
        <w:t xml:space="preserve"> </w:t>
      </w:r>
      <w:r w:rsidRPr="0085464A">
        <w:rPr>
          <w:rFonts w:ascii="Palatino Linotype" w:hAnsi="Palatino Linotype" w:cs="Arial"/>
          <w:b/>
          <w:i/>
          <w:sz w:val="22"/>
          <w:szCs w:val="22"/>
          <w:lang w:eastAsia="es-MX"/>
        </w:rPr>
        <w:t>Aprobar</w:t>
      </w:r>
      <w:r w:rsidRPr="0085464A">
        <w:rPr>
          <w:rFonts w:ascii="Palatino Linotype" w:hAnsi="Palatino Linotype" w:cs="Arial"/>
          <w:i/>
          <w:sz w:val="22"/>
          <w:szCs w:val="22"/>
          <w:lang w:eastAsia="es-MX"/>
        </w:rPr>
        <w:t>,</w:t>
      </w:r>
      <w:r w:rsidRPr="0085464A">
        <w:rPr>
          <w:rFonts w:ascii="Palatino Linotype" w:hAnsi="Palatino Linotype" w:cs="Arial"/>
          <w:i/>
          <w:lang w:eastAsia="es-MX"/>
        </w:rPr>
        <w:t xml:space="preserve"> </w:t>
      </w:r>
      <w:r w:rsidRPr="0085464A">
        <w:rPr>
          <w:rFonts w:ascii="Palatino Linotype" w:hAnsi="Palatino Linotype" w:cs="Arial"/>
          <w:i/>
          <w:sz w:val="22"/>
          <w:szCs w:val="22"/>
        </w:rPr>
        <w:t>modificar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revocar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p>
    <w:p w14:paraId="4C2FA249" w14:textId="77777777" w:rsidR="00820174" w:rsidRPr="0085464A" w:rsidRDefault="00820174" w:rsidP="00820174">
      <w:pPr>
        <w:autoSpaceDE w:val="0"/>
        <w:autoSpaceDN w:val="0"/>
        <w:adjustRightInd w:val="0"/>
        <w:ind w:left="851" w:right="899"/>
        <w:jc w:val="both"/>
        <w:rPr>
          <w:rFonts w:ascii="Palatino Linotype" w:hAnsi="Palatino Linotype" w:cs="Arial"/>
          <w:b/>
          <w:i/>
          <w:sz w:val="22"/>
          <w:szCs w:val="22"/>
          <w:lang w:eastAsia="es-MX"/>
        </w:rPr>
      </w:pPr>
      <w:r w:rsidRPr="0085464A">
        <w:rPr>
          <w:rFonts w:ascii="Palatino Linotype" w:hAnsi="Palatino Linotype" w:cs="Arial"/>
          <w:b/>
          <w:i/>
          <w:sz w:val="22"/>
          <w:szCs w:val="22"/>
          <w:lang w:eastAsia="es-MX"/>
        </w:rPr>
        <w:t>Artículo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132.</w:t>
      </w:r>
      <w:r w:rsidRPr="0085464A">
        <w:rPr>
          <w:rFonts w:ascii="Palatino Linotype" w:hAnsi="Palatino Linotype" w:cs="Arial"/>
          <w:i/>
          <w:lang w:eastAsia="es-MX"/>
        </w:rPr>
        <w:t xml:space="preserve"> </w:t>
      </w:r>
      <w:r w:rsidRPr="0085464A">
        <w:rPr>
          <w:rFonts w:ascii="Palatino Linotype" w:hAnsi="Palatino Linotype" w:cs="Arial"/>
          <w:b/>
          <w:i/>
          <w:sz w:val="22"/>
          <w:szCs w:val="22"/>
          <w:lang w:eastAsia="es-MX"/>
        </w:rPr>
        <w:t>La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clasificación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información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se</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llevará</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cabo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en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el</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momento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en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que:</w:t>
      </w:r>
    </w:p>
    <w:p w14:paraId="5A719CB7"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i/>
          <w:sz w:val="22"/>
          <w:szCs w:val="22"/>
          <w:lang w:eastAsia="es-MX"/>
        </w:rPr>
        <w:t>…</w:t>
      </w:r>
    </w:p>
    <w:p w14:paraId="5395FC49"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II.</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determine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mediante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resolución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autoridad</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competente;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p>
    <w:p w14:paraId="3BFC5443"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III</w:t>
      </w:r>
      <w:r w:rsidRPr="0085464A">
        <w:rPr>
          <w:rFonts w:ascii="Palatino Linotype" w:hAnsi="Palatino Linotype" w:cs="Arial"/>
          <w:i/>
          <w:sz w:val="22"/>
          <w:szCs w:val="22"/>
          <w:lang w:eastAsia="es-MX"/>
        </w:rPr>
        <w:t>.</w:t>
      </w:r>
      <w:r w:rsidRPr="0085464A">
        <w:rPr>
          <w:rFonts w:ascii="Palatino Linotype" w:hAnsi="Palatino Linotype" w:cs="Arial"/>
          <w:i/>
          <w:lang w:eastAsia="es-MX"/>
        </w:rPr>
        <w:t xml:space="preserve"> </w:t>
      </w:r>
      <w:r w:rsidRPr="0085464A">
        <w:rPr>
          <w:rFonts w:ascii="Palatino Linotype" w:hAnsi="Palatino Linotype" w:cs="Arial"/>
          <w:b/>
          <w:i/>
          <w:sz w:val="22"/>
          <w:szCs w:val="22"/>
          <w:lang w:eastAsia="es-MX"/>
        </w:rPr>
        <w:t>Se</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generen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versiones</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públicas</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para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dar</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cumplimiento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las</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obligaciones</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transparencia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previstas</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en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esta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Ley</w:t>
      </w:r>
      <w:r w:rsidRPr="0085464A">
        <w:rPr>
          <w:rFonts w:ascii="Palatino Linotype" w:hAnsi="Palatino Linotype" w:cs="Arial"/>
          <w:i/>
          <w:sz w:val="22"/>
          <w:szCs w:val="22"/>
          <w:lang w:eastAsia="es-MX"/>
        </w:rPr>
        <w:t>.”</w:t>
      </w:r>
    </w:p>
    <w:p w14:paraId="5A395CB7" w14:textId="77777777" w:rsidR="00820174" w:rsidRPr="0085464A" w:rsidRDefault="00820174" w:rsidP="00820174">
      <w:pPr>
        <w:ind w:left="851" w:right="899"/>
        <w:jc w:val="center"/>
        <w:rPr>
          <w:rFonts w:ascii="Palatino Linotype" w:hAnsi="Palatino Linotype" w:cs="Arial"/>
          <w:b/>
          <w:i/>
          <w:sz w:val="22"/>
          <w:szCs w:val="22"/>
        </w:rPr>
      </w:pPr>
      <w:r w:rsidRPr="0085464A">
        <w:rPr>
          <w:rFonts w:ascii="Palatino Linotype" w:hAnsi="Palatino Linotype" w:cs="Arial"/>
          <w:b/>
          <w:i/>
          <w:sz w:val="22"/>
          <w:szCs w:val="22"/>
          <w:lang w:eastAsia="es-MX"/>
        </w:rPr>
        <w:t>Lineamientos</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Generales</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en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materia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Clasificación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y</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Desclasificación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la</w:t>
      </w:r>
      <w:r w:rsidRPr="0085464A">
        <w:rPr>
          <w:rFonts w:ascii="Palatino Linotype" w:hAnsi="Palatino Linotype" w:cs="Arial"/>
          <w:b/>
          <w:i/>
          <w:lang w:eastAsia="es-MX"/>
        </w:rPr>
        <w:t xml:space="preserve"> </w:t>
      </w:r>
      <w:r w:rsidRPr="0085464A">
        <w:rPr>
          <w:rFonts w:ascii="Palatino Linotype" w:hAnsi="Palatino Linotype" w:cs="Arial"/>
          <w:b/>
          <w:i/>
          <w:sz w:val="22"/>
          <w:szCs w:val="22"/>
        </w:rPr>
        <w:t>Información</w:t>
      </w:r>
    </w:p>
    <w:p w14:paraId="65A6B22B"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i/>
          <w:sz w:val="22"/>
          <w:szCs w:val="22"/>
          <w:lang w:eastAsia="es-MX"/>
        </w:rPr>
        <w:t>“</w:t>
      </w:r>
      <w:r w:rsidRPr="0085464A">
        <w:rPr>
          <w:rFonts w:ascii="Palatino Linotype" w:hAnsi="Palatino Linotype" w:cs="Arial"/>
          <w:b/>
          <w:i/>
          <w:sz w:val="22"/>
          <w:szCs w:val="22"/>
          <w:lang w:eastAsia="es-MX"/>
        </w:rPr>
        <w:t>Segundo.-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efectos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rPr>
        <w:t>presentes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Lineamientos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Generales,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entenderá</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por:</w:t>
      </w:r>
    </w:p>
    <w:p w14:paraId="470E05B8"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XVIII.</w:t>
      </w:r>
      <w:r w:rsidRPr="0085464A">
        <w:rPr>
          <w:rFonts w:ascii="Palatino Linotype" w:hAnsi="Palatino Linotype" w:cs="Arial"/>
          <w:i/>
          <w:lang w:eastAsia="es-MX"/>
        </w:rPr>
        <w:t xml:space="preserve"> </w:t>
      </w:r>
      <w:r w:rsidRPr="0085464A">
        <w:rPr>
          <w:rFonts w:ascii="Palatino Linotype" w:hAnsi="Palatino Linotype" w:cs="Arial"/>
          <w:b/>
          <w:i/>
          <w:sz w:val="22"/>
          <w:szCs w:val="22"/>
          <w:lang w:eastAsia="es-MX"/>
        </w:rPr>
        <w:t>Versión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pública: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documento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partir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otorga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acceso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testan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secciones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clasificadas,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indicando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contenido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éstas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manera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genérica,</w:t>
      </w:r>
      <w:r w:rsidRPr="0085464A">
        <w:rPr>
          <w:rFonts w:ascii="Palatino Linotype" w:hAnsi="Palatino Linotype" w:cs="Arial"/>
          <w:i/>
          <w:lang w:eastAsia="es-MX"/>
        </w:rPr>
        <w:t xml:space="preserve"> </w:t>
      </w:r>
      <w:r w:rsidRPr="0085464A">
        <w:rPr>
          <w:rFonts w:ascii="Palatino Linotype" w:hAnsi="Palatino Linotype" w:cs="Arial"/>
          <w:b/>
          <w:i/>
          <w:sz w:val="22"/>
          <w:szCs w:val="22"/>
          <w:lang w:eastAsia="es-MX"/>
        </w:rPr>
        <w:t>fundando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y</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motivando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reserva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b/>
          <w:i/>
          <w:sz w:val="22"/>
          <w:szCs w:val="22"/>
          <w:lang w:eastAsia="es-MX"/>
        </w:rPr>
        <w:t>confidencialidad</w:t>
      </w:r>
      <w:r w:rsidRPr="0085464A">
        <w:rPr>
          <w:rFonts w:ascii="Palatino Linotype" w:hAnsi="Palatino Linotype" w:cs="Arial"/>
          <w:i/>
          <w:sz w:val="22"/>
          <w:szCs w:val="22"/>
          <w:lang w:eastAsia="es-MX"/>
        </w:rPr>
        <w:t>,</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través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resolución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efecto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emita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Comité</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Transparencia.</w:t>
      </w:r>
    </w:p>
    <w:p w14:paraId="7FFE4579"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Cuarto.</w:t>
      </w:r>
      <w:r w:rsidRPr="0085464A">
        <w:rPr>
          <w:rFonts w:ascii="Palatino Linotype" w:hAnsi="Palatino Linotype" w:cs="Arial"/>
          <w:i/>
          <w:lang w:eastAsia="es-MX"/>
        </w:rPr>
        <w:t xml:space="preserve"> </w:t>
      </w:r>
      <w:r w:rsidRPr="0085464A">
        <w:rPr>
          <w:rFonts w:ascii="Palatino Linotype" w:hAnsi="Palatino Linotype" w:cs="Arial"/>
          <w:b/>
          <w:i/>
          <w:sz w:val="22"/>
          <w:szCs w:val="22"/>
          <w:lang w:eastAsia="es-MX"/>
        </w:rPr>
        <w:t>Para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clasificar</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información</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como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reservada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b/>
          <w:i/>
          <w:sz w:val="22"/>
          <w:szCs w:val="22"/>
          <w:lang w:eastAsia="es-MX"/>
        </w:rPr>
        <w:t>confidencial,</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manera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total</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parcial,</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el</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titular</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del</w:t>
      </w:r>
      <w:r w:rsidRPr="0085464A">
        <w:rPr>
          <w:rFonts w:ascii="Palatino Linotype" w:hAnsi="Palatino Linotype" w:cs="Arial"/>
          <w:b/>
          <w:i/>
          <w:lang w:eastAsia="es-MX"/>
        </w:rPr>
        <w:t xml:space="preserve"> </w:t>
      </w:r>
      <w:r w:rsidRPr="0085464A">
        <w:rPr>
          <w:rFonts w:ascii="Palatino Linotype" w:hAnsi="Palatino Linotype" w:cs="Arial"/>
          <w:b/>
          <w:bCs/>
          <w:i/>
          <w:noProof/>
          <w:sz w:val="22"/>
          <w:szCs w:val="22"/>
        </w:rPr>
        <w:t>área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del</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sujeto</w:t>
      </w:r>
      <w:r w:rsidRPr="0085464A">
        <w:rPr>
          <w:rFonts w:ascii="Palatino Linotype" w:hAnsi="Palatino Linotype" w:cs="Arial"/>
          <w:b/>
          <w:i/>
          <w:lang w:eastAsia="es-MX"/>
        </w:rPr>
        <w:t xml:space="preserve"> </w:t>
      </w:r>
      <w:r w:rsidRPr="0085464A">
        <w:rPr>
          <w:rFonts w:ascii="Palatino Linotype" w:hAnsi="Palatino Linotype" w:cs="Arial"/>
          <w:b/>
          <w:i/>
          <w:sz w:val="22"/>
          <w:szCs w:val="22"/>
        </w:rPr>
        <w:t>obligado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deberá</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atender</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dispuesto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por</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el</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Título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Sexto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de</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la</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Ley</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General</w:t>
      </w:r>
      <w:r w:rsidRPr="0085464A">
        <w:rPr>
          <w:rFonts w:ascii="Palatino Linotype" w:hAnsi="Palatino Linotype" w:cs="Arial"/>
          <w:i/>
          <w:sz w:val="22"/>
          <w:szCs w:val="22"/>
          <w:lang w:eastAsia="es-MX"/>
        </w:rPr>
        <w:t>,</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relación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disposiciones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contenidas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presentes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lineamientos,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así</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como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aquellas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disposiciones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legales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aplicables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materia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ámbito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respectivas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competencias,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tanto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estas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últimas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contravengan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dispuesto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General.</w:t>
      </w:r>
    </w:p>
    <w:p w14:paraId="58BC26CC"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sujetos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obligados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deberán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aplicar,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manera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estricta,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excepciones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derecho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acceso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sólo</w:t>
      </w:r>
      <w:r w:rsidRPr="0085464A">
        <w:rPr>
          <w:rFonts w:ascii="Palatino Linotype" w:hAnsi="Palatino Linotype" w:cs="Arial"/>
          <w:i/>
          <w:lang w:eastAsia="es-MX"/>
        </w:rPr>
        <w:t xml:space="preserve"> </w:t>
      </w:r>
      <w:r w:rsidRPr="0085464A">
        <w:rPr>
          <w:rFonts w:ascii="Palatino Linotype" w:hAnsi="Palatino Linotype" w:cs="Arial"/>
          <w:i/>
          <w:sz w:val="22"/>
          <w:szCs w:val="22"/>
        </w:rPr>
        <w:t>podrán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invocarlas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cuando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acrediten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procedencia.</w:t>
      </w:r>
    </w:p>
    <w:p w14:paraId="4529330E"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Quinto.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carga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prueba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justificar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toda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negativa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acceso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por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actualizarse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cualquiera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supuestos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previstos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General,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Federal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leyes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estatales,</w:t>
      </w:r>
      <w:r w:rsidRPr="0085464A">
        <w:rPr>
          <w:rFonts w:ascii="Palatino Linotype" w:hAnsi="Palatino Linotype" w:cs="Arial"/>
          <w:i/>
          <w:lang w:eastAsia="es-MX"/>
        </w:rPr>
        <w:t xml:space="preserve"> </w:t>
      </w:r>
      <w:r w:rsidRPr="0085464A">
        <w:rPr>
          <w:rFonts w:ascii="Palatino Linotype" w:hAnsi="Palatino Linotype" w:cs="Arial"/>
          <w:i/>
          <w:sz w:val="22"/>
          <w:szCs w:val="22"/>
        </w:rPr>
        <w:t>corresponderá</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sujetos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lastRenderedPageBreak/>
        <w:t>obligados,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por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deberán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fundar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motivar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debidamente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una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solicitud</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acceso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momento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generen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versiones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públicas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cumplimiento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obligaciones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transparencia,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observando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dispuesto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General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demás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disposiciones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aplicables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materia.</w:t>
      </w:r>
    </w:p>
    <w:p w14:paraId="58987CD9"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Sexto.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sujetos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obligados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podrán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emitir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acuerdos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carácter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general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ni</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particular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clasifiquen</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documentos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expedientes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como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reservados,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ni</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documentos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antes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genere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cuando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éstos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obren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archivos.</w:t>
      </w:r>
    </w:p>
    <w:p w14:paraId="6CFA65B9" w14:textId="77777777" w:rsidR="00820174" w:rsidRPr="0085464A" w:rsidRDefault="00820174" w:rsidP="00820174">
      <w:pPr>
        <w:ind w:left="851" w:right="899"/>
        <w:jc w:val="both"/>
        <w:rPr>
          <w:rFonts w:ascii="Palatino Linotype" w:hAnsi="Palatino Linotype" w:cs="Arial"/>
          <w:i/>
          <w:sz w:val="22"/>
          <w:szCs w:val="22"/>
          <w:lang w:eastAsia="es-MX"/>
        </w:rPr>
      </w:pP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realizará</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conforme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un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análisis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por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mediante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aplicación</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prueba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daño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interés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público.</w:t>
      </w:r>
    </w:p>
    <w:p w14:paraId="5D1D62B1"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Séptimo.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clasificación</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llevará</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cabo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momento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p>
    <w:p w14:paraId="4B5FFD23"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I.</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reciba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una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solicitud</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acceso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p>
    <w:p w14:paraId="3C7F0394"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II.</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determine</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mediante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resolución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autoridad</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competente,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p>
    <w:p w14:paraId="6FB912C3"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III.</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generen</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versiones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públicas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cumplimiento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obligaciones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transparencia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previstas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General,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Federal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correspondientes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entidades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federativas.</w:t>
      </w:r>
    </w:p>
    <w:p w14:paraId="2A11C66A"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titulares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áreas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deberán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revisar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momento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recepción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una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solicitud</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acceso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verificar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si</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encuadra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una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causal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reserva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confidencialidad.</w:t>
      </w:r>
    </w:p>
    <w:p w14:paraId="06F5A8DA"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Octavo.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fundar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debe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señalar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artículo,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fracción,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inciso,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párrafo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numeral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tratado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internacional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suscrito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por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Estado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mexicano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expresamente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otorga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carácter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reservada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confidencial.</w:t>
      </w:r>
    </w:p>
    <w:p w14:paraId="195B6C98" w14:textId="77777777" w:rsidR="00820174" w:rsidRPr="0085464A" w:rsidRDefault="00820174" w:rsidP="00820174">
      <w:pPr>
        <w:autoSpaceDE w:val="0"/>
        <w:autoSpaceDN w:val="0"/>
        <w:adjustRightInd w:val="0"/>
        <w:ind w:left="851" w:right="899"/>
        <w:jc w:val="both"/>
        <w:rPr>
          <w:rFonts w:ascii="Palatino Linotype" w:hAnsi="Palatino Linotype" w:cs="Arial"/>
          <w:bCs/>
          <w:i/>
          <w:noProof/>
          <w:sz w:val="22"/>
          <w:szCs w:val="22"/>
        </w:rPr>
      </w:pP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bCs/>
          <w:i/>
          <w:noProof/>
          <w:sz w:val="22"/>
          <w:szCs w:val="22"/>
        </w:rPr>
        <w:t>motivar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clasificación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se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deberán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señalar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las</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razones</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circunstancias</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especiales</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que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lo</w:t>
      </w:r>
      <w:r w:rsidRPr="0085464A">
        <w:rPr>
          <w:rFonts w:ascii="Palatino Linotype" w:hAnsi="Palatino Linotype" w:cs="Arial"/>
          <w:bCs/>
          <w:i/>
          <w:noProof/>
        </w:rPr>
        <w:t xml:space="preserve"> </w:t>
      </w:r>
      <w:r w:rsidRPr="0085464A">
        <w:rPr>
          <w:rFonts w:ascii="Palatino Linotype" w:hAnsi="Palatino Linotype" w:cs="Arial"/>
          <w:i/>
          <w:sz w:val="22"/>
          <w:szCs w:val="22"/>
          <w:lang w:eastAsia="es-MX"/>
        </w:rPr>
        <w:t>llevaron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concluir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que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el</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caso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particular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se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ajusta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al</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supuesto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previsto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por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norma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legal</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invocada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como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fundamento.</w:t>
      </w:r>
    </w:p>
    <w:p w14:paraId="6361BBF0" w14:textId="77777777" w:rsidR="00820174" w:rsidRPr="0085464A" w:rsidRDefault="00820174" w:rsidP="00820174">
      <w:pPr>
        <w:autoSpaceDE w:val="0"/>
        <w:autoSpaceDN w:val="0"/>
        <w:adjustRightInd w:val="0"/>
        <w:ind w:left="851" w:right="899"/>
        <w:jc w:val="both"/>
        <w:rPr>
          <w:rFonts w:ascii="Palatino Linotype" w:hAnsi="Palatino Linotype" w:cs="Arial"/>
          <w:bCs/>
          <w:i/>
          <w:noProof/>
          <w:sz w:val="22"/>
          <w:szCs w:val="22"/>
        </w:rPr>
      </w:pPr>
      <w:r w:rsidRPr="0085464A">
        <w:rPr>
          <w:rFonts w:ascii="Palatino Linotype" w:hAnsi="Palatino Linotype" w:cs="Arial"/>
          <w:bCs/>
          <w:i/>
          <w:noProof/>
          <w:sz w:val="22"/>
          <w:szCs w:val="22"/>
        </w:rPr>
        <w:t>En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caso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referirse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información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reservada,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motivación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clasificación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también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deberá</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comprender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las</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circunstancias</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que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justifican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el</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establecimiento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determinado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plazo</w:t>
      </w:r>
      <w:r w:rsidRPr="0085464A">
        <w:rPr>
          <w:rFonts w:ascii="Palatino Linotype" w:hAnsi="Palatino Linotype" w:cs="Arial"/>
          <w:bCs/>
          <w:i/>
          <w:noProof/>
        </w:rPr>
        <w:t xml:space="preserve"> </w:t>
      </w:r>
      <w:r w:rsidRPr="0085464A">
        <w:rPr>
          <w:rFonts w:ascii="Palatino Linotype" w:hAnsi="Palatino Linotype" w:cs="Arial"/>
          <w:i/>
          <w:sz w:val="22"/>
          <w:szCs w:val="22"/>
          <w:lang w:eastAsia="es-MX"/>
        </w:rPr>
        <w:t>de</w:t>
      </w:r>
      <w:r w:rsidRPr="0085464A">
        <w:rPr>
          <w:rFonts w:ascii="Palatino Linotype" w:hAnsi="Palatino Linotype" w:cs="Arial"/>
          <w:bCs/>
          <w:i/>
          <w:noProof/>
        </w:rPr>
        <w:t xml:space="preserve"> </w:t>
      </w:r>
      <w:r w:rsidRPr="0085464A">
        <w:rPr>
          <w:rFonts w:ascii="Palatino Linotype" w:hAnsi="Palatino Linotype" w:cs="Arial"/>
          <w:i/>
          <w:sz w:val="22"/>
          <w:szCs w:val="22"/>
          <w:lang w:eastAsia="es-MX"/>
        </w:rPr>
        <w:t>reserva</w:t>
      </w:r>
      <w:r w:rsidRPr="0085464A">
        <w:rPr>
          <w:rFonts w:ascii="Palatino Linotype" w:hAnsi="Palatino Linotype" w:cs="Arial"/>
          <w:bCs/>
          <w:i/>
          <w:noProof/>
          <w:sz w:val="22"/>
          <w:szCs w:val="22"/>
        </w:rPr>
        <w:t>.</w:t>
      </w:r>
    </w:p>
    <w:p w14:paraId="3773D349" w14:textId="77777777" w:rsidR="00820174" w:rsidRPr="0085464A" w:rsidRDefault="00820174" w:rsidP="00820174">
      <w:pPr>
        <w:autoSpaceDE w:val="0"/>
        <w:autoSpaceDN w:val="0"/>
        <w:adjustRightInd w:val="0"/>
        <w:ind w:left="851" w:right="899"/>
        <w:jc w:val="both"/>
        <w:rPr>
          <w:rFonts w:ascii="Palatino Linotype" w:hAnsi="Palatino Linotype" w:cs="Arial"/>
          <w:bCs/>
          <w:i/>
          <w:noProof/>
          <w:sz w:val="22"/>
          <w:szCs w:val="22"/>
        </w:rPr>
      </w:pPr>
      <w:r w:rsidRPr="0085464A">
        <w:rPr>
          <w:rFonts w:ascii="Palatino Linotype" w:hAnsi="Palatino Linotype" w:cs="Arial"/>
          <w:i/>
          <w:sz w:val="22"/>
          <w:szCs w:val="22"/>
          <w:lang w:eastAsia="es-MX"/>
        </w:rPr>
        <w:t>Tratándose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información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clasificada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como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confidencial</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respecto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cual</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se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haya</w:t>
      </w:r>
      <w:r w:rsidRPr="0085464A">
        <w:rPr>
          <w:rFonts w:ascii="Palatino Linotype" w:hAnsi="Palatino Linotype" w:cs="Arial"/>
          <w:bCs/>
          <w:i/>
          <w:noProof/>
        </w:rPr>
        <w:t xml:space="preserve"> </w:t>
      </w:r>
      <w:r w:rsidRPr="0085464A">
        <w:rPr>
          <w:rFonts w:ascii="Palatino Linotype" w:hAnsi="Palatino Linotype" w:cs="Arial"/>
          <w:i/>
          <w:sz w:val="22"/>
          <w:szCs w:val="22"/>
          <w:lang w:eastAsia="es-MX"/>
        </w:rPr>
        <w:t>determinado</w:t>
      </w:r>
      <w:r w:rsidRPr="0085464A">
        <w:rPr>
          <w:rFonts w:ascii="Palatino Linotype" w:hAnsi="Palatino Linotype" w:cs="Arial"/>
          <w:bCs/>
          <w:i/>
          <w:noProof/>
        </w:rPr>
        <w:t xml:space="preserve"> </w:t>
      </w:r>
      <w:r w:rsidRPr="0085464A">
        <w:rPr>
          <w:rFonts w:ascii="Palatino Linotype" w:hAnsi="Palatino Linotype" w:cs="Arial"/>
          <w:i/>
          <w:sz w:val="22"/>
          <w:szCs w:val="22"/>
          <w:lang w:eastAsia="es-MX"/>
        </w:rPr>
        <w:t>su</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conservación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permanente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por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tener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valor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histórico,</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ésta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conservará</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tal</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carácter</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conformidad</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la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normativa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aplicable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en</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materia</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de</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archivos.</w:t>
      </w:r>
    </w:p>
    <w:p w14:paraId="717D5CFA"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Cs/>
          <w:i/>
          <w:noProof/>
          <w:sz w:val="22"/>
          <w:szCs w:val="22"/>
        </w:rPr>
        <w:t>Los</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documentos</w:t>
      </w:r>
      <w:r w:rsidRPr="0085464A">
        <w:rPr>
          <w:rFonts w:ascii="Palatino Linotype" w:hAnsi="Palatino Linotype" w:cs="Arial"/>
          <w:bCs/>
          <w:i/>
          <w:noProof/>
        </w:rPr>
        <w:t xml:space="preserve"> </w:t>
      </w:r>
      <w:r w:rsidRPr="0085464A">
        <w:rPr>
          <w:rFonts w:ascii="Palatino Linotype" w:hAnsi="Palatino Linotype" w:cs="Arial"/>
          <w:bCs/>
          <w:i/>
          <w:noProof/>
          <w:sz w:val="22"/>
          <w:szCs w:val="22"/>
        </w:rPr>
        <w:t>contenidos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archivos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históricos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identificados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como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históricos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confidenciales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susceptibles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como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reservados.</w:t>
      </w:r>
    </w:p>
    <w:p w14:paraId="7164CB45"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Noveno.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casos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solicite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un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documento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expediente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contenga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secciones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clasificadas,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titulares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áreas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deberán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elaborar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una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versión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pública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fundando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motivando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secciones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testen,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siguiendo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procedimientos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establecidos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Capítulo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IX</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presentes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lineamientos.</w:t>
      </w:r>
    </w:p>
    <w:p w14:paraId="42D6F7FF"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lastRenderedPageBreak/>
        <w:t>Décimo.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titulares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áreas,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deberán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tener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conocimiento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llevar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un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registro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personal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por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naturaleza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atribuciones,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tenga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acceso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rPr>
        <w:t>documentos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Asimismo,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deberán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asegurarse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dicho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personal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cuente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conocimientos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técnicos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legales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permitan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manejar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adecuadamente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clasificada,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términos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Lineamientos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Organización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y</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Conservación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Archivos.</w:t>
      </w:r>
    </w:p>
    <w:p w14:paraId="4BF4DB0F"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ausencia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titulares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áreas,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será</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clasificada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desclasificada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por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persona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supla,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términos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normativa</w:t>
      </w:r>
      <w:r w:rsidRPr="0085464A">
        <w:rPr>
          <w:rFonts w:ascii="Palatino Linotype" w:hAnsi="Palatino Linotype" w:cs="Arial"/>
          <w:i/>
          <w:lang w:eastAsia="es-MX"/>
        </w:rPr>
        <w:t xml:space="preserve"> </w:t>
      </w:r>
      <w:r w:rsidRPr="0085464A">
        <w:rPr>
          <w:rFonts w:ascii="Palatino Linotype" w:hAnsi="Palatino Linotype" w:cs="Arial"/>
          <w:i/>
          <w:sz w:val="22"/>
          <w:szCs w:val="22"/>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rija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actuación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sujeto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obligado.</w:t>
      </w:r>
    </w:p>
    <w:p w14:paraId="0B84BE19" w14:textId="77777777" w:rsidR="00820174" w:rsidRPr="0085464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85464A">
        <w:rPr>
          <w:rFonts w:ascii="Palatino Linotype" w:hAnsi="Palatino Linotype" w:cs="Arial"/>
          <w:b/>
          <w:i/>
          <w:sz w:val="22"/>
          <w:szCs w:val="22"/>
          <w:lang w:eastAsia="es-MX"/>
        </w:rPr>
        <w:t>Décimo</w:t>
      </w:r>
      <w:r w:rsidRPr="0085464A">
        <w:rPr>
          <w:rFonts w:ascii="Palatino Linotype" w:hAnsi="Palatino Linotype" w:cs="Arial"/>
          <w:b/>
          <w:i/>
          <w:lang w:eastAsia="es-MX"/>
        </w:rPr>
        <w:t xml:space="preserve"> </w:t>
      </w:r>
      <w:r w:rsidRPr="0085464A">
        <w:rPr>
          <w:rFonts w:ascii="Palatino Linotype" w:hAnsi="Palatino Linotype" w:cs="Arial"/>
          <w:b/>
          <w:i/>
          <w:sz w:val="22"/>
          <w:szCs w:val="22"/>
          <w:lang w:eastAsia="es-MX"/>
        </w:rPr>
        <w:t>primero.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intercambio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información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entre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sujetos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obligados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para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ejercicio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sus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atribuciones,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documentos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que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se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encuentren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clasificados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deberán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llevar</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leyenda</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correspondiente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conformidad</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con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dispuesto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en</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el</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Capítulo</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VIII</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de</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los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presentes</w:t>
      </w:r>
      <w:r w:rsidRPr="0085464A">
        <w:rPr>
          <w:rFonts w:ascii="Palatino Linotype" w:hAnsi="Palatino Linotype" w:cs="Arial"/>
          <w:i/>
          <w:lang w:eastAsia="es-MX"/>
        </w:rPr>
        <w:t xml:space="preserve"> </w:t>
      </w:r>
      <w:r w:rsidRPr="0085464A">
        <w:rPr>
          <w:rFonts w:ascii="Palatino Linotype" w:hAnsi="Palatino Linotype" w:cs="Arial"/>
          <w:i/>
          <w:sz w:val="22"/>
          <w:szCs w:val="22"/>
          <w:lang w:eastAsia="es-MX"/>
        </w:rPr>
        <w:t>lineamientos.”</w:t>
      </w:r>
    </w:p>
    <w:p w14:paraId="7E7D6AEB" w14:textId="77777777" w:rsidR="00820174" w:rsidRPr="0085464A" w:rsidRDefault="00820174" w:rsidP="00820174">
      <w:pPr>
        <w:ind w:left="851" w:right="899"/>
        <w:jc w:val="both"/>
        <w:rPr>
          <w:rFonts w:ascii="Palatino Linotype" w:hAnsi="Palatino Linotype" w:cs="Arial"/>
          <w:sz w:val="22"/>
          <w:szCs w:val="22"/>
          <w:lang w:eastAsia="es-MX"/>
        </w:rPr>
      </w:pPr>
      <w:r w:rsidRPr="0085464A">
        <w:rPr>
          <w:rFonts w:ascii="Palatino Linotype" w:hAnsi="Palatino Linotype" w:cs="Arial"/>
          <w:sz w:val="22"/>
          <w:szCs w:val="22"/>
          <w:lang w:eastAsia="es-MX"/>
        </w:rPr>
        <w:t>(Énfasis</w:t>
      </w:r>
      <w:r w:rsidRPr="0085464A">
        <w:rPr>
          <w:rFonts w:ascii="Palatino Linotype" w:hAnsi="Palatino Linotype" w:cs="Arial"/>
          <w:lang w:eastAsia="es-MX"/>
        </w:rPr>
        <w:t xml:space="preserve"> </w:t>
      </w:r>
      <w:r w:rsidRPr="0085464A">
        <w:rPr>
          <w:rFonts w:ascii="Palatino Linotype" w:hAnsi="Palatino Linotype" w:cs="Arial"/>
          <w:sz w:val="22"/>
          <w:szCs w:val="22"/>
          <w:lang w:eastAsia="es-MX"/>
        </w:rPr>
        <w:t>Añadido)</w:t>
      </w:r>
    </w:p>
    <w:p w14:paraId="2C7BAF29" w14:textId="77777777" w:rsidR="00820174" w:rsidRPr="0085464A" w:rsidRDefault="00820174" w:rsidP="00820174">
      <w:pPr>
        <w:spacing w:before="100" w:beforeAutospacing="1" w:after="100" w:afterAutospacing="1" w:line="360" w:lineRule="auto"/>
        <w:jc w:val="both"/>
        <w:rPr>
          <w:rFonts w:ascii="Palatino Linotype" w:hAnsi="Palatino Linotype" w:cs="Arial"/>
        </w:rPr>
      </w:pPr>
      <w:r w:rsidRPr="0085464A">
        <w:rPr>
          <w:rFonts w:ascii="Palatino Linotype" w:hAnsi="Palatino Linotype"/>
        </w:rPr>
        <w:t xml:space="preserve">Es importante referir que, </w:t>
      </w:r>
      <w:r w:rsidRPr="0085464A">
        <w:rPr>
          <w:rFonts w:ascii="Palatino Linotype" w:hAnsi="Palatino Linotype"/>
          <w:b/>
        </w:rPr>
        <w:t>EL SUJETO OBLIGADO</w:t>
      </w:r>
      <w:r w:rsidRPr="0085464A">
        <w:rPr>
          <w:rFonts w:ascii="Palatino Linotype" w:hAnsi="Palatino Linotype"/>
        </w:rPr>
        <w:t xml:space="preserve"> deberá seguir el procedimiento legal establecido para su </w:t>
      </w:r>
      <w:r w:rsidRPr="0085464A">
        <w:rPr>
          <w:rFonts w:ascii="Palatino Linotype" w:hAnsi="Palatino Linotype"/>
          <w:lang w:eastAsia="es-MX"/>
        </w:rPr>
        <w:t>clasificación</w:t>
      </w:r>
      <w:r w:rsidRPr="0085464A">
        <w:rPr>
          <w:rFonts w:ascii="Palatino Linotype" w:hAnsi="Palatino Linotype"/>
        </w:rPr>
        <w:t>, esto es, que su Comité de</w:t>
      </w:r>
      <w:r w:rsidRPr="0085464A">
        <w:rPr>
          <w:rFonts w:ascii="Palatino Linotype" w:hAnsi="Palatino Linotype" w:cs="Arial"/>
        </w:rPr>
        <w:t xml:space="preserve"> Transparencia emita un Acuerdo de Clasificación que cumpla con las formalidades previstas, antes citadas</w:t>
      </w:r>
      <w:r w:rsidRPr="0085464A">
        <w:rPr>
          <w:rFonts w:ascii="Palatino Linotype" w:hAnsi="Palatino Linotype" w:cs="Arial"/>
          <w:b/>
        </w:rPr>
        <w:t xml:space="preserve"> </w:t>
      </w:r>
      <w:r w:rsidRPr="0085464A">
        <w:rPr>
          <w:rFonts w:ascii="Palatino Linotype" w:hAnsi="Palatino Linotype" w:cs="Arial"/>
        </w:rPr>
        <w:t xml:space="preserve">que lo sustente, en el </w:t>
      </w:r>
      <w:r w:rsidRPr="0085464A">
        <w:rPr>
          <w:rFonts w:ascii="Palatino Linotype" w:hAnsi="Palatino Linotype" w:cs="Arial"/>
          <w:lang w:eastAsia="es-MX"/>
        </w:rPr>
        <w:t>que</w:t>
      </w:r>
      <w:r w:rsidRPr="0085464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FB800E" w14:textId="08465B37" w:rsidR="00820174" w:rsidRPr="0085464A" w:rsidRDefault="00820174" w:rsidP="00820174">
      <w:pPr>
        <w:spacing w:before="100" w:beforeAutospacing="1" w:after="100" w:afterAutospacing="1" w:line="360" w:lineRule="auto"/>
        <w:ind w:right="49"/>
        <w:jc w:val="both"/>
        <w:rPr>
          <w:rFonts w:ascii="Palatino Linotype" w:hAnsi="Palatino Linotype" w:cs="Arial"/>
          <w:b/>
        </w:rPr>
      </w:pPr>
      <w:r w:rsidRPr="0085464A">
        <w:rPr>
          <w:rFonts w:ascii="Palatino Linotype" w:hAnsi="Palatino Linotype"/>
          <w:lang w:eastAsia="es-MX"/>
        </w:rPr>
        <w:t>Antes de concluir</w:t>
      </w:r>
      <w:r w:rsidR="00825A2A" w:rsidRPr="0085464A">
        <w:rPr>
          <w:rFonts w:ascii="Palatino Linotype" w:hAnsi="Palatino Linotype"/>
          <w:lang w:eastAsia="es-MX"/>
        </w:rPr>
        <w:t xml:space="preserve"> que</w:t>
      </w:r>
      <w:r w:rsidRPr="0085464A">
        <w:rPr>
          <w:rFonts w:ascii="Palatino Linotype" w:hAnsi="Palatino Linotype" w:cs="Arial"/>
        </w:rPr>
        <w:t xml:space="preserve"> </w:t>
      </w:r>
      <w:r w:rsidRPr="0085464A">
        <w:rPr>
          <w:rFonts w:ascii="Palatino Linotype" w:hAnsi="Palatino Linotype" w:cs="Arial"/>
          <w:b/>
        </w:rPr>
        <w:t xml:space="preserve">EL </w:t>
      </w:r>
      <w:r w:rsidRPr="0085464A">
        <w:rPr>
          <w:rFonts w:ascii="Palatino Linotype" w:eastAsia="Calibri" w:hAnsi="Palatino Linotype" w:cs="Arial"/>
          <w:b/>
        </w:rPr>
        <w:t>SUJETO OBLIGADO</w:t>
      </w:r>
      <w:r w:rsidRPr="0085464A">
        <w:rPr>
          <w:rFonts w:ascii="Palatino Linotype" w:eastAsia="Calibri" w:hAnsi="Palatino Linotype" w:cs="Arial"/>
        </w:rPr>
        <w:t xml:space="preserve">, omitió proporcionar la respuesta a </w:t>
      </w:r>
      <w:r w:rsidR="00825A2A" w:rsidRPr="0085464A">
        <w:rPr>
          <w:rFonts w:ascii="Palatino Linotype" w:eastAsia="Calibri" w:hAnsi="Palatino Linotype" w:cs="Arial"/>
        </w:rPr>
        <w:t>la</w:t>
      </w:r>
      <w:r w:rsidRPr="0085464A">
        <w:rPr>
          <w:rFonts w:ascii="Palatino Linotype" w:eastAsia="Calibri" w:hAnsi="Palatino Linotype" w:cs="Arial"/>
        </w:rPr>
        <w:t xml:space="preserve"> solicitud de acceso a la información pública, en el término contemplado en el artículo </w:t>
      </w:r>
      <w:r w:rsidRPr="0085464A">
        <w:rPr>
          <w:rFonts w:ascii="Palatino Linotype" w:eastAsia="Calibri" w:hAnsi="Palatino Linotype" w:cs="Arial"/>
        </w:rPr>
        <w:lastRenderedPageBreak/>
        <w:t>163 de la Ley de la materia; razón por la que</w:t>
      </w:r>
      <w:r w:rsidRPr="0085464A">
        <w:rPr>
          <w:rFonts w:ascii="Palatino Linotype" w:hAnsi="Palatino Linotype" w:cs="Arial"/>
        </w:rPr>
        <w:t xml:space="preserve"> </w:t>
      </w:r>
      <w:r w:rsidRPr="0085464A">
        <w:rPr>
          <w:rFonts w:ascii="Palatino Linotype" w:hAnsi="Palatino Linotype" w:cs="Arial"/>
          <w:b/>
        </w:rPr>
        <w:t>se ordena dar vista al Titular de la Contraloría Interna y Órgano de Control y Vigilancia de este Instituto</w:t>
      </w:r>
      <w:r w:rsidRPr="0085464A">
        <w:rPr>
          <w:rFonts w:ascii="Palatino Linotype" w:hAnsi="Palatino Linotype" w:cs="Arial"/>
        </w:rPr>
        <w:t>, para que resuelva lo conducente y determine en su caso el grado de responsabilidad en el incumplimiento de las obligaciones establecidas en la misma.</w:t>
      </w:r>
    </w:p>
    <w:p w14:paraId="35019791" w14:textId="66B6A675" w:rsidR="008F4886" w:rsidRPr="0085464A" w:rsidRDefault="008F4886" w:rsidP="008F4886">
      <w:pPr>
        <w:spacing w:line="360" w:lineRule="auto"/>
        <w:jc w:val="both"/>
        <w:rPr>
          <w:rFonts w:ascii="Palatino Linotype" w:eastAsia="Calibri" w:hAnsi="Palatino Linotype" w:cs="Arial"/>
        </w:rPr>
      </w:pPr>
      <w:r w:rsidRPr="0085464A">
        <w:rPr>
          <w:rFonts w:ascii="Palatino Linotype" w:eastAsia="Calibri" w:hAnsi="Palatino Linotype" w:cs="Arial"/>
        </w:rPr>
        <w:t xml:space="preserve">Así, con fundamento en lo prescrito en los artículos 5 párrafos </w:t>
      </w:r>
      <w:r w:rsidRPr="0085464A">
        <w:rPr>
          <w:rFonts w:ascii="Palatino Linotype" w:hAnsi="Palatino Linotype"/>
        </w:rPr>
        <w:t>vigésimo</w:t>
      </w:r>
      <w:r w:rsidR="00153186">
        <w:rPr>
          <w:rFonts w:ascii="Palatino Linotype" w:hAnsi="Palatino Linotype"/>
        </w:rPr>
        <w:t xml:space="preserve"> segundo</w:t>
      </w:r>
      <w:r w:rsidRPr="0085464A">
        <w:rPr>
          <w:rFonts w:ascii="Palatino Linotype" w:hAnsi="Palatino Linotype"/>
        </w:rPr>
        <w:t xml:space="preserve">, vigésimo </w:t>
      </w:r>
      <w:r w:rsidR="00153186">
        <w:rPr>
          <w:rFonts w:ascii="Palatino Linotype" w:hAnsi="Palatino Linotype"/>
        </w:rPr>
        <w:t xml:space="preserve">tercero </w:t>
      </w:r>
      <w:r w:rsidRPr="0085464A">
        <w:rPr>
          <w:rFonts w:ascii="Palatino Linotype" w:hAnsi="Palatino Linotype"/>
        </w:rPr>
        <w:t xml:space="preserve">y vigésimo </w:t>
      </w:r>
      <w:r w:rsidR="00153186">
        <w:rPr>
          <w:rFonts w:ascii="Palatino Linotype" w:hAnsi="Palatino Linotype"/>
        </w:rPr>
        <w:t xml:space="preserve">cuarto </w:t>
      </w:r>
      <w:r w:rsidRPr="0085464A">
        <w:rPr>
          <w:rFonts w:ascii="Palatino Linotype" w:eastAsia="Calibri" w:hAnsi="Palatino Linotype" w:cs="Arial"/>
        </w:rPr>
        <w:t xml:space="preserve">de la Constitución Política del Estado Libre y Soberano de México; </w:t>
      </w:r>
      <w:r w:rsidRPr="0085464A">
        <w:rPr>
          <w:rFonts w:ascii="Palatino Linotype" w:hAnsi="Palatino Linotype" w:cs="Arial"/>
        </w:rPr>
        <w:t>2 fracción II, 29, 36 fracciones I y II, 176, 178, 179, 181, 185 fracción I, 186 y 188</w:t>
      </w:r>
      <w:r w:rsidRPr="0085464A">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85464A" w:rsidRDefault="00E1116F" w:rsidP="0039050D">
      <w:pPr>
        <w:spacing w:before="240" w:after="120" w:line="360" w:lineRule="auto"/>
        <w:jc w:val="center"/>
        <w:rPr>
          <w:rFonts w:ascii="Palatino Linotype" w:hAnsi="Palatino Linotype"/>
          <w:b/>
          <w:spacing w:val="44"/>
          <w:sz w:val="28"/>
        </w:rPr>
      </w:pPr>
      <w:r w:rsidRPr="0085464A">
        <w:rPr>
          <w:rFonts w:ascii="Palatino Linotype" w:hAnsi="Palatino Linotype"/>
          <w:b/>
          <w:spacing w:val="44"/>
          <w:sz w:val="28"/>
        </w:rPr>
        <w:t>R</w:t>
      </w:r>
      <w:r w:rsidR="00D13792" w:rsidRPr="0085464A">
        <w:rPr>
          <w:rFonts w:ascii="Palatino Linotype" w:hAnsi="Palatino Linotype"/>
          <w:b/>
          <w:spacing w:val="44"/>
          <w:sz w:val="28"/>
        </w:rPr>
        <w:t>ESUELVE</w:t>
      </w:r>
    </w:p>
    <w:p w14:paraId="278A29A7" w14:textId="2C368585" w:rsidR="009D668E" w:rsidRPr="0085464A" w:rsidRDefault="009D668E" w:rsidP="009D668E">
      <w:pPr>
        <w:spacing w:before="100" w:beforeAutospacing="1" w:after="100" w:afterAutospacing="1" w:line="360" w:lineRule="auto"/>
        <w:jc w:val="both"/>
        <w:rPr>
          <w:color w:val="222222"/>
          <w:lang w:eastAsia="es-MX"/>
        </w:rPr>
      </w:pPr>
      <w:r w:rsidRPr="0085464A">
        <w:rPr>
          <w:rFonts w:ascii="Palatino Linotype" w:hAnsi="Palatino Linotype"/>
          <w:b/>
          <w:bCs/>
          <w:color w:val="222222"/>
          <w:sz w:val="28"/>
          <w:szCs w:val="28"/>
          <w:lang w:eastAsia="es-MX"/>
        </w:rPr>
        <w:t>PRIMERO</w:t>
      </w:r>
      <w:r w:rsidRPr="0085464A">
        <w:rPr>
          <w:rFonts w:ascii="Palatino Linotype" w:hAnsi="Palatino Linotype"/>
          <w:color w:val="222222"/>
          <w:lang w:eastAsia="es-MX"/>
        </w:rPr>
        <w:t>. Resultan</w:t>
      </w:r>
      <w:r w:rsidR="006A0CBD" w:rsidRPr="0085464A">
        <w:rPr>
          <w:rFonts w:ascii="Palatino Linotype" w:hAnsi="Palatino Linotype"/>
          <w:color w:val="222222"/>
          <w:lang w:eastAsia="es-MX"/>
        </w:rPr>
        <w:t xml:space="preserve"> </w:t>
      </w:r>
      <w:r w:rsidRPr="0085464A">
        <w:rPr>
          <w:rFonts w:ascii="Palatino Linotype" w:hAnsi="Palatino Linotype"/>
          <w:b/>
          <w:bCs/>
          <w:color w:val="222222"/>
          <w:lang w:eastAsia="es-MX"/>
        </w:rPr>
        <w:t>fundadas</w:t>
      </w:r>
      <w:r w:rsidRPr="0085464A">
        <w:rPr>
          <w:rFonts w:ascii="Palatino Linotype" w:hAnsi="Palatino Linotype"/>
          <w:color w:val="222222"/>
          <w:lang w:eastAsia="es-MX"/>
        </w:rPr>
        <w:t xml:space="preserve"> las razones o motivos de inconformidad planteadas por </w:t>
      </w:r>
      <w:r w:rsidR="00825A2A" w:rsidRPr="0085464A">
        <w:rPr>
          <w:rFonts w:ascii="Palatino Linotype" w:hAnsi="Palatino Linotype"/>
          <w:b/>
          <w:bCs/>
          <w:color w:val="222222"/>
          <w:lang w:eastAsia="es-MX"/>
        </w:rPr>
        <w:t>EL</w:t>
      </w:r>
      <w:r w:rsidRPr="0085464A">
        <w:rPr>
          <w:rFonts w:ascii="Palatino Linotype" w:hAnsi="Palatino Linotype"/>
          <w:b/>
          <w:bCs/>
          <w:color w:val="222222"/>
          <w:lang w:eastAsia="es-MX"/>
        </w:rPr>
        <w:t xml:space="preserve"> RECURRENTE</w:t>
      </w:r>
      <w:r w:rsidRPr="0085464A">
        <w:rPr>
          <w:rFonts w:ascii="Palatino Linotype" w:hAnsi="Palatino Linotype"/>
          <w:color w:val="222222"/>
          <w:lang w:eastAsia="es-MX"/>
        </w:rPr>
        <w:t xml:space="preserve"> en términos del Considerando </w:t>
      </w:r>
      <w:r w:rsidRPr="0085464A">
        <w:rPr>
          <w:rFonts w:ascii="Palatino Linotype" w:hAnsi="Palatino Linotype"/>
          <w:b/>
          <w:bCs/>
          <w:color w:val="222222"/>
          <w:lang w:eastAsia="es-MX"/>
        </w:rPr>
        <w:t>QUINTO</w:t>
      </w:r>
      <w:r w:rsidRPr="0085464A">
        <w:rPr>
          <w:rFonts w:ascii="Palatino Linotype" w:hAnsi="Palatino Linotype"/>
          <w:color w:val="222222"/>
          <w:lang w:eastAsia="es-MX"/>
        </w:rPr>
        <w:t xml:space="preserve"> de esta Resolución.</w:t>
      </w:r>
    </w:p>
    <w:p w14:paraId="7A6CB40C" w14:textId="11FDDC54" w:rsidR="009D668E" w:rsidRPr="0085464A" w:rsidRDefault="009D668E" w:rsidP="009D668E">
      <w:pPr>
        <w:spacing w:before="100" w:beforeAutospacing="1" w:after="100" w:afterAutospacing="1" w:line="360" w:lineRule="auto"/>
        <w:jc w:val="both"/>
        <w:rPr>
          <w:color w:val="222222"/>
          <w:lang w:eastAsia="es-MX"/>
        </w:rPr>
      </w:pPr>
      <w:r w:rsidRPr="0085464A">
        <w:rPr>
          <w:rFonts w:ascii="Palatino Linotype" w:hAnsi="Palatino Linotype"/>
          <w:b/>
          <w:bCs/>
          <w:color w:val="222222"/>
          <w:sz w:val="28"/>
          <w:szCs w:val="28"/>
          <w:lang w:eastAsia="es-MX"/>
        </w:rPr>
        <w:t>SEGUNDO</w:t>
      </w:r>
      <w:r w:rsidRPr="0085464A">
        <w:rPr>
          <w:rFonts w:ascii="Palatino Linotype" w:hAnsi="Palatino Linotype"/>
          <w:b/>
          <w:bCs/>
          <w:color w:val="222222"/>
          <w:lang w:eastAsia="es-MX"/>
        </w:rPr>
        <w:t>. </w:t>
      </w:r>
      <w:r w:rsidRPr="0085464A">
        <w:rPr>
          <w:rFonts w:ascii="Palatino Linotype" w:hAnsi="Palatino Linotype"/>
          <w:color w:val="222222"/>
          <w:lang w:eastAsia="es-MX"/>
        </w:rPr>
        <w:t xml:space="preserve">Se </w:t>
      </w:r>
      <w:r w:rsidRPr="0085464A">
        <w:rPr>
          <w:rFonts w:ascii="Palatino Linotype" w:hAnsi="Palatino Linotype"/>
          <w:b/>
          <w:bCs/>
          <w:color w:val="222222"/>
          <w:lang w:eastAsia="es-MX"/>
        </w:rPr>
        <w:t xml:space="preserve">ORDENA </w:t>
      </w:r>
      <w:r w:rsidRPr="0085464A">
        <w:rPr>
          <w:rFonts w:ascii="Palatino Linotype" w:hAnsi="Palatino Linotype"/>
          <w:color w:val="222222"/>
          <w:lang w:eastAsia="es-MX"/>
        </w:rPr>
        <w:t xml:space="preserve">al </w:t>
      </w:r>
      <w:r w:rsidRPr="0085464A">
        <w:rPr>
          <w:rFonts w:ascii="Palatino Linotype" w:hAnsi="Palatino Linotype"/>
          <w:b/>
          <w:bCs/>
          <w:color w:val="222222"/>
          <w:lang w:eastAsia="es-MX"/>
        </w:rPr>
        <w:t xml:space="preserve">SUJETO OBLIGADO </w:t>
      </w:r>
      <w:r w:rsidRPr="0085464A">
        <w:rPr>
          <w:rFonts w:ascii="Palatino Linotype" w:hAnsi="Palatino Linotype"/>
          <w:color w:val="222222"/>
          <w:lang w:eastAsia="es-MX"/>
        </w:rPr>
        <w:t xml:space="preserve">atienda la solicitud de información </w:t>
      </w:r>
      <w:r w:rsidR="008258AF" w:rsidRPr="0085464A">
        <w:rPr>
          <w:rFonts w:ascii="Palatino Linotype" w:hAnsi="Palatino Linotype"/>
          <w:b/>
        </w:rPr>
        <w:t>00235/VACHASO/IP/2019</w:t>
      </w:r>
      <w:r w:rsidR="00426937" w:rsidRPr="0085464A">
        <w:rPr>
          <w:rFonts w:ascii="Palatino Linotype" w:hAnsi="Palatino Linotype"/>
          <w:b/>
        </w:rPr>
        <w:t xml:space="preserve"> </w:t>
      </w:r>
      <w:r w:rsidRPr="0085464A">
        <w:rPr>
          <w:rFonts w:ascii="Palatino Linotype" w:hAnsi="Palatino Linotype"/>
          <w:color w:val="222222"/>
          <w:lang w:eastAsia="es-MX"/>
        </w:rPr>
        <w:t>y haga entrega a</w:t>
      </w:r>
      <w:r w:rsidR="00825A2A" w:rsidRPr="0085464A">
        <w:rPr>
          <w:rFonts w:ascii="Palatino Linotype" w:hAnsi="Palatino Linotype"/>
          <w:color w:val="222222"/>
          <w:lang w:eastAsia="es-MX"/>
        </w:rPr>
        <w:t>l</w:t>
      </w:r>
      <w:r w:rsidRPr="0085464A">
        <w:rPr>
          <w:rFonts w:ascii="Palatino Linotype" w:hAnsi="Palatino Linotype"/>
          <w:color w:val="222222"/>
          <w:lang w:eastAsia="es-MX"/>
        </w:rPr>
        <w:t xml:space="preserve"> </w:t>
      </w:r>
      <w:r w:rsidRPr="0085464A">
        <w:rPr>
          <w:rFonts w:ascii="Palatino Linotype" w:hAnsi="Palatino Linotype"/>
          <w:b/>
          <w:bCs/>
          <w:color w:val="222222"/>
          <w:lang w:eastAsia="es-MX"/>
        </w:rPr>
        <w:t>RECURRENTE</w:t>
      </w:r>
      <w:r w:rsidRPr="0085464A">
        <w:rPr>
          <w:rFonts w:ascii="Palatino Linotype" w:hAnsi="Palatino Linotype"/>
          <w:bCs/>
          <w:color w:val="222222"/>
          <w:lang w:eastAsia="es-MX"/>
        </w:rPr>
        <w:t>,</w:t>
      </w:r>
      <w:r w:rsidRPr="0085464A">
        <w:rPr>
          <w:rFonts w:ascii="Palatino Linotype" w:hAnsi="Palatino Linotype"/>
          <w:b/>
          <w:bCs/>
          <w:color w:val="222222"/>
          <w:lang w:eastAsia="es-MX"/>
        </w:rPr>
        <w:t xml:space="preserve"> </w:t>
      </w:r>
      <w:r w:rsidRPr="0085464A">
        <w:rPr>
          <w:rFonts w:ascii="Palatino Linotype" w:hAnsi="Palatino Linotype"/>
          <w:color w:val="222222"/>
          <w:lang w:eastAsia="es-MX"/>
        </w:rPr>
        <w:t>en términos del Considerando </w:t>
      </w:r>
      <w:r w:rsidRPr="0085464A">
        <w:rPr>
          <w:rFonts w:ascii="Palatino Linotype" w:hAnsi="Palatino Linotype"/>
          <w:b/>
          <w:bCs/>
          <w:color w:val="222222"/>
          <w:lang w:eastAsia="es-MX"/>
        </w:rPr>
        <w:t>QUINTO</w:t>
      </w:r>
      <w:r w:rsidRPr="0085464A">
        <w:rPr>
          <w:rFonts w:ascii="Palatino Linotype" w:hAnsi="Palatino Linotype"/>
          <w:color w:val="222222"/>
          <w:lang w:eastAsia="es-MX"/>
        </w:rPr>
        <w:t xml:space="preserve"> de esta resolución, </w:t>
      </w:r>
      <w:r w:rsidRPr="0085464A">
        <w:rPr>
          <w:rFonts w:ascii="Palatino Linotype" w:hAnsi="Palatino Linotype" w:cs="Arial"/>
        </w:rPr>
        <w:t xml:space="preserve">vía el </w:t>
      </w:r>
      <w:r w:rsidRPr="0085464A">
        <w:rPr>
          <w:rFonts w:ascii="Palatino Linotype" w:hAnsi="Palatino Linotype" w:cs="Arial"/>
          <w:b/>
        </w:rPr>
        <w:t>SAIMEX</w:t>
      </w:r>
      <w:r w:rsidRPr="0085464A">
        <w:rPr>
          <w:rFonts w:ascii="Palatino Linotype" w:hAnsi="Palatino Linotype" w:cs="Arial"/>
        </w:rPr>
        <w:t>,</w:t>
      </w:r>
      <w:r w:rsidRPr="0085464A">
        <w:rPr>
          <w:rFonts w:ascii="Palatino Linotype" w:hAnsi="Palatino Linotype"/>
          <w:color w:val="222222"/>
          <w:lang w:eastAsia="es-MX"/>
        </w:rPr>
        <w:t xml:space="preserve"> </w:t>
      </w:r>
      <w:r w:rsidR="005D261D" w:rsidRPr="0085464A">
        <w:rPr>
          <w:rFonts w:ascii="Palatino Linotype" w:hAnsi="Palatino Linotype"/>
          <w:color w:val="222222"/>
          <w:lang w:eastAsia="es-MX"/>
        </w:rPr>
        <w:t xml:space="preserve">en </w:t>
      </w:r>
      <w:r w:rsidR="005D261D" w:rsidRPr="0085464A">
        <w:rPr>
          <w:rFonts w:ascii="Palatino Linotype" w:hAnsi="Palatino Linotype"/>
          <w:b/>
          <w:color w:val="222222"/>
          <w:lang w:eastAsia="es-MX"/>
        </w:rPr>
        <w:t>versión pública</w:t>
      </w:r>
      <w:r w:rsidR="005D261D" w:rsidRPr="0085464A">
        <w:rPr>
          <w:rFonts w:ascii="Palatino Linotype" w:hAnsi="Palatino Linotype"/>
          <w:color w:val="222222"/>
          <w:lang w:eastAsia="es-MX"/>
        </w:rPr>
        <w:t xml:space="preserve">, de </w:t>
      </w:r>
      <w:r w:rsidR="002D6E71" w:rsidRPr="0085464A">
        <w:rPr>
          <w:rFonts w:ascii="Palatino Linotype" w:hAnsi="Palatino Linotype"/>
          <w:color w:val="222222"/>
          <w:lang w:eastAsia="es-MX"/>
        </w:rPr>
        <w:t>lo</w:t>
      </w:r>
      <w:r w:rsidRPr="0085464A">
        <w:rPr>
          <w:rFonts w:ascii="Palatino Linotype" w:hAnsi="Palatino Linotype"/>
          <w:color w:val="222222"/>
          <w:lang w:eastAsia="es-MX"/>
        </w:rPr>
        <w:t xml:space="preserve"> siguiente:</w:t>
      </w:r>
    </w:p>
    <w:p w14:paraId="03A5CB78" w14:textId="2526121E" w:rsidR="006A0CBD" w:rsidRPr="0085464A" w:rsidRDefault="009D668E" w:rsidP="006A0CBD">
      <w:pPr>
        <w:pStyle w:val="Prrafodelista"/>
        <w:spacing w:before="100" w:beforeAutospacing="1" w:after="100" w:afterAutospacing="1"/>
        <w:ind w:left="851" w:right="899"/>
        <w:jc w:val="both"/>
        <w:rPr>
          <w:rFonts w:ascii="Palatino Linotype" w:hAnsi="Palatino Linotype"/>
          <w:bCs/>
          <w:i/>
          <w:sz w:val="22"/>
          <w:szCs w:val="22"/>
        </w:rPr>
      </w:pPr>
      <w:r w:rsidRPr="0085464A">
        <w:rPr>
          <w:rFonts w:ascii="Palatino Linotype" w:hAnsi="Palatino Linotype"/>
          <w:i/>
          <w:iCs/>
          <w:color w:val="222222"/>
          <w:sz w:val="22"/>
          <w:szCs w:val="22"/>
          <w:lang w:eastAsia="es-MX"/>
        </w:rPr>
        <w:t>“</w:t>
      </w:r>
      <w:r w:rsidR="008258AF" w:rsidRPr="0085464A">
        <w:rPr>
          <w:rFonts w:ascii="Palatino Linotype" w:hAnsi="Palatino Linotype"/>
          <w:i/>
          <w:iCs/>
          <w:color w:val="222222"/>
          <w:sz w:val="22"/>
          <w:szCs w:val="22"/>
          <w:lang w:eastAsia="es-MX"/>
        </w:rPr>
        <w:t xml:space="preserve">Las pólizas cheques de los pagos </w:t>
      </w:r>
      <w:r w:rsidR="0085464A" w:rsidRPr="0085464A">
        <w:rPr>
          <w:rFonts w:ascii="Palatino Linotype" w:hAnsi="Palatino Linotype"/>
          <w:i/>
          <w:iCs/>
          <w:color w:val="222222"/>
          <w:sz w:val="22"/>
          <w:szCs w:val="22"/>
          <w:lang w:eastAsia="es-MX"/>
        </w:rPr>
        <w:t xml:space="preserve">por concepto </w:t>
      </w:r>
      <w:r w:rsidR="008258AF" w:rsidRPr="0085464A">
        <w:rPr>
          <w:rFonts w:ascii="Palatino Linotype" w:hAnsi="Palatino Linotype"/>
          <w:i/>
          <w:iCs/>
          <w:color w:val="222222"/>
          <w:sz w:val="22"/>
          <w:szCs w:val="22"/>
          <w:lang w:eastAsia="es-MX"/>
        </w:rPr>
        <w:t>de finiquito</w:t>
      </w:r>
      <w:r w:rsidR="0003059A" w:rsidRPr="0085464A">
        <w:rPr>
          <w:rFonts w:ascii="Palatino Linotype" w:hAnsi="Palatino Linotype"/>
          <w:i/>
          <w:iCs/>
          <w:color w:val="222222"/>
          <w:sz w:val="22"/>
          <w:szCs w:val="22"/>
          <w:lang w:eastAsia="es-MX"/>
        </w:rPr>
        <w:t xml:space="preserve"> a los entonces servidores públicos </w:t>
      </w:r>
      <w:r w:rsidR="008258AF" w:rsidRPr="0085464A">
        <w:rPr>
          <w:rFonts w:ascii="Palatino Linotype" w:hAnsi="Palatino Linotype"/>
          <w:i/>
          <w:iCs/>
          <w:color w:val="222222"/>
          <w:sz w:val="22"/>
          <w:szCs w:val="22"/>
          <w:lang w:eastAsia="es-MX"/>
        </w:rPr>
        <w:t>por terminación de la relación laboral con el Ayuntamiento de Valle de Chalco Solidaridad del 1 de enero al 22 de marzo de 2019</w:t>
      </w:r>
      <w:r w:rsidR="006A0CBD" w:rsidRPr="0085464A">
        <w:rPr>
          <w:rFonts w:ascii="Palatino Linotype" w:hAnsi="Palatino Linotype"/>
          <w:bCs/>
          <w:i/>
          <w:sz w:val="22"/>
          <w:szCs w:val="22"/>
        </w:rPr>
        <w:t>.</w:t>
      </w:r>
    </w:p>
    <w:p w14:paraId="7A591847" w14:textId="77777777" w:rsidR="006A0CBD" w:rsidRPr="0085464A" w:rsidRDefault="006A0CBD" w:rsidP="006A0CBD">
      <w:pPr>
        <w:pStyle w:val="Prrafodelista"/>
        <w:spacing w:before="100" w:beforeAutospacing="1" w:after="100" w:afterAutospacing="1"/>
        <w:ind w:left="851" w:right="899"/>
        <w:jc w:val="both"/>
        <w:rPr>
          <w:rFonts w:ascii="Palatino Linotype" w:hAnsi="Palatino Linotype"/>
          <w:bCs/>
          <w:i/>
          <w:sz w:val="22"/>
          <w:szCs w:val="22"/>
        </w:rPr>
      </w:pPr>
    </w:p>
    <w:p w14:paraId="1BAB9B5E" w14:textId="77777777" w:rsidR="00CD2B37" w:rsidRPr="0085464A" w:rsidRDefault="005D261D" w:rsidP="00CD2B37">
      <w:pPr>
        <w:pStyle w:val="Prrafodelista"/>
        <w:spacing w:before="100" w:beforeAutospacing="1" w:after="100" w:afterAutospacing="1"/>
        <w:ind w:left="851" w:right="899"/>
        <w:jc w:val="both"/>
        <w:rPr>
          <w:rFonts w:ascii="Palatino Linotype" w:hAnsi="Palatino Linotype"/>
          <w:bCs/>
          <w:i/>
          <w:sz w:val="22"/>
          <w:szCs w:val="22"/>
        </w:rPr>
      </w:pPr>
      <w:r w:rsidRPr="0085464A">
        <w:rPr>
          <w:rFonts w:ascii="Palatino Linotype" w:hAnsi="Palatino Linotype" w:cs="Arial"/>
          <w:i/>
          <w:sz w:val="22"/>
          <w:szCs w:val="22"/>
          <w:lang w:eastAsia="es-MX"/>
        </w:rPr>
        <w:t>Debiendo</w:t>
      </w:r>
      <w:r w:rsidRPr="0085464A">
        <w:rPr>
          <w:rFonts w:ascii="Palatino Linotype" w:hAnsi="Palatino Linotype" w:cs="Arial"/>
          <w:i/>
          <w:sz w:val="22"/>
          <w:szCs w:val="22"/>
        </w:rPr>
        <w:t xml:space="preserve"> notificar a </w:t>
      </w:r>
      <w:r w:rsidRPr="0085464A">
        <w:rPr>
          <w:rFonts w:ascii="Palatino Linotype" w:hAnsi="Palatino Linotype" w:cs="Arial"/>
          <w:b/>
          <w:i/>
          <w:sz w:val="22"/>
          <w:szCs w:val="22"/>
        </w:rPr>
        <w:t>LA RECURRENTE</w:t>
      </w:r>
      <w:r w:rsidRPr="0085464A">
        <w:rPr>
          <w:rFonts w:ascii="Palatino Linotype" w:hAnsi="Palatino Linotype" w:cs="Arial"/>
          <w:i/>
          <w:sz w:val="22"/>
          <w:szCs w:val="22"/>
        </w:rPr>
        <w:t xml:space="preserve"> el Acuerdo de Clasificación de la información que emita en su caso el Comité de Transparencia con motivo de la versión pública.</w:t>
      </w:r>
      <w:r w:rsidR="00CD2B37" w:rsidRPr="0085464A">
        <w:rPr>
          <w:rFonts w:ascii="Palatino Linotype" w:hAnsi="Palatino Linotype"/>
          <w:bCs/>
          <w:i/>
          <w:sz w:val="22"/>
          <w:szCs w:val="22"/>
        </w:rPr>
        <w:t xml:space="preserve"> </w:t>
      </w:r>
    </w:p>
    <w:p w14:paraId="01F50BDC" w14:textId="77777777" w:rsidR="00CD2B37" w:rsidRPr="0085464A" w:rsidRDefault="00CD2B37" w:rsidP="00CD2B37">
      <w:pPr>
        <w:pStyle w:val="Prrafodelista"/>
        <w:spacing w:before="100" w:beforeAutospacing="1" w:after="100" w:afterAutospacing="1"/>
        <w:ind w:left="851" w:right="899"/>
        <w:jc w:val="both"/>
        <w:rPr>
          <w:rFonts w:ascii="Palatino Linotype" w:hAnsi="Palatino Linotype"/>
          <w:bCs/>
          <w:i/>
          <w:sz w:val="22"/>
          <w:szCs w:val="22"/>
        </w:rPr>
      </w:pPr>
    </w:p>
    <w:p w14:paraId="6DBDA8CB" w14:textId="16266E44" w:rsidR="00D13792" w:rsidRPr="0085464A"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85464A">
        <w:rPr>
          <w:rFonts w:ascii="Palatino Linotype" w:hAnsi="Palatino Linotype"/>
          <w:b/>
          <w:sz w:val="28"/>
          <w:szCs w:val="28"/>
          <w:lang w:eastAsia="es-ES_tradnl"/>
        </w:rPr>
        <w:t>TERCERO.</w:t>
      </w:r>
      <w:r w:rsidRPr="0085464A">
        <w:rPr>
          <w:rFonts w:ascii="Palatino Linotype" w:hAnsi="Palatino Linotype"/>
          <w:b/>
          <w:szCs w:val="17"/>
          <w:lang w:eastAsia="es-ES_tradnl"/>
        </w:rPr>
        <w:t xml:space="preserve"> </w:t>
      </w:r>
      <w:r w:rsidR="00D13792" w:rsidRPr="0085464A">
        <w:rPr>
          <w:rFonts w:ascii="Palatino Linotype" w:hAnsi="Palatino Linotype"/>
          <w:b/>
          <w:szCs w:val="17"/>
          <w:lang w:eastAsia="es-ES_tradnl"/>
        </w:rPr>
        <w:t>Notifíquese</w:t>
      </w:r>
      <w:r w:rsidR="00D13792" w:rsidRPr="0085464A">
        <w:rPr>
          <w:rFonts w:ascii="Palatino Linotype" w:hAnsi="Palatino Linotype"/>
          <w:szCs w:val="17"/>
          <w:lang w:eastAsia="es-ES_tradnl"/>
        </w:rPr>
        <w:t xml:space="preserve"> </w:t>
      </w:r>
      <w:r w:rsidR="00D13792" w:rsidRPr="0085464A">
        <w:rPr>
          <w:rFonts w:ascii="Palatino Linotype" w:hAnsi="Palatino Linotype"/>
          <w:shd w:val="clear" w:color="auto" w:fill="FFFFFF"/>
        </w:rPr>
        <w:t>al Titular de la Unidad de Transparencia del</w:t>
      </w:r>
      <w:r w:rsidR="00D13792" w:rsidRPr="0085464A">
        <w:rPr>
          <w:rStyle w:val="apple-converted-space"/>
          <w:rFonts w:ascii="Palatino Linotype" w:hAnsi="Palatino Linotype"/>
          <w:b/>
          <w:shd w:val="clear" w:color="auto" w:fill="FFFFFF"/>
        </w:rPr>
        <w:t xml:space="preserve"> </w:t>
      </w:r>
      <w:r w:rsidR="00D13792" w:rsidRPr="0085464A">
        <w:rPr>
          <w:rFonts w:ascii="Palatino Linotype" w:hAnsi="Palatino Linotype"/>
          <w:b/>
          <w:shd w:val="clear" w:color="auto" w:fill="FFFFFF"/>
        </w:rPr>
        <w:t>SUJETO OBLIGADO</w:t>
      </w:r>
      <w:r w:rsidR="00D13792" w:rsidRPr="0085464A">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85464A">
        <w:rPr>
          <w:rFonts w:ascii="Palatino Linotype" w:hAnsi="Palatino Linotype" w:cs="Arial"/>
        </w:rPr>
        <w:t>cumplimiento</w:t>
      </w:r>
      <w:r w:rsidR="00D13792" w:rsidRPr="0085464A">
        <w:rPr>
          <w:rFonts w:ascii="Palatino Linotype" w:hAnsi="Palatino Linotype"/>
          <w:shd w:val="clear" w:color="auto" w:fill="FFFFFF"/>
        </w:rPr>
        <w:t xml:space="preserve"> a lo ordenado dentro del plazo de </w:t>
      </w:r>
      <w:r w:rsidR="00362220" w:rsidRPr="0085464A">
        <w:rPr>
          <w:rFonts w:ascii="Palatino Linotype" w:hAnsi="Palatino Linotype"/>
          <w:shd w:val="clear" w:color="auto" w:fill="FFFFFF"/>
        </w:rPr>
        <w:t>diez</w:t>
      </w:r>
      <w:r w:rsidR="00D13792" w:rsidRPr="0085464A">
        <w:rPr>
          <w:rFonts w:ascii="Palatino Linotype" w:hAnsi="Palatino Linotype"/>
          <w:shd w:val="clear" w:color="auto" w:fill="FFFFFF"/>
        </w:rPr>
        <w:t xml:space="preserve"> días hábiles, debiendo informar a este Instituto en un plazo </w:t>
      </w:r>
      <w:r w:rsidR="00D13792" w:rsidRPr="0085464A">
        <w:rPr>
          <w:rFonts w:ascii="Palatino Linotype" w:eastAsiaTheme="minorEastAsia" w:hAnsi="Palatino Linotype"/>
          <w:szCs w:val="17"/>
          <w:lang w:eastAsia="es-ES_tradnl"/>
        </w:rPr>
        <w:t>de</w:t>
      </w:r>
      <w:r w:rsidR="00D13792" w:rsidRPr="0085464A">
        <w:rPr>
          <w:rFonts w:ascii="Palatino Linotype" w:hAnsi="Palatino Linotype"/>
          <w:shd w:val="clear" w:color="auto" w:fill="FFFFFF"/>
        </w:rPr>
        <w:t xml:space="preserve"> tres días hábiles siguientes sobre el cumplimiento dado a la presente resolución.</w:t>
      </w:r>
    </w:p>
    <w:p w14:paraId="7C86C298" w14:textId="77777777" w:rsidR="008258AF" w:rsidRPr="0085464A" w:rsidRDefault="008258AF"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12"/>
          <w:shd w:val="clear" w:color="auto" w:fill="FFFFFF"/>
        </w:rPr>
      </w:pPr>
    </w:p>
    <w:p w14:paraId="7B37EA0F" w14:textId="48F2AE37" w:rsidR="0001329F" w:rsidRPr="0085464A"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5464A">
        <w:rPr>
          <w:rFonts w:ascii="Palatino Linotype" w:hAnsi="Palatino Linotype" w:cs="Arial"/>
          <w:b/>
          <w:color w:val="000000" w:themeColor="text1"/>
          <w:sz w:val="28"/>
          <w:szCs w:val="28"/>
        </w:rPr>
        <w:t>CUARTO.</w:t>
      </w:r>
      <w:r w:rsidRPr="0085464A">
        <w:rPr>
          <w:rFonts w:ascii="Palatino Linotype" w:eastAsiaTheme="minorEastAsia" w:hAnsi="Palatino Linotype"/>
          <w:b/>
          <w:color w:val="222222"/>
          <w:szCs w:val="17"/>
          <w:lang w:eastAsia="es-ES_tradnl"/>
        </w:rPr>
        <w:t xml:space="preserve"> Notifíquese</w:t>
      </w:r>
      <w:r w:rsidRPr="0085464A">
        <w:rPr>
          <w:rFonts w:ascii="Palatino Linotype" w:eastAsiaTheme="minorEastAsia" w:hAnsi="Palatino Linotype"/>
          <w:color w:val="222222"/>
          <w:szCs w:val="17"/>
          <w:lang w:eastAsia="es-ES_tradnl"/>
        </w:rPr>
        <w:t xml:space="preserve"> a</w:t>
      </w:r>
      <w:r w:rsidR="00825A2A" w:rsidRPr="0085464A">
        <w:rPr>
          <w:rFonts w:ascii="Palatino Linotype" w:eastAsiaTheme="minorEastAsia" w:hAnsi="Palatino Linotype"/>
          <w:color w:val="222222"/>
          <w:szCs w:val="17"/>
          <w:lang w:eastAsia="es-ES_tradnl"/>
        </w:rPr>
        <w:t>l</w:t>
      </w:r>
      <w:r w:rsidR="001378B5" w:rsidRPr="0085464A">
        <w:rPr>
          <w:rFonts w:ascii="Palatino Linotype" w:eastAsiaTheme="minorEastAsia" w:hAnsi="Palatino Linotype"/>
          <w:color w:val="222222"/>
          <w:szCs w:val="17"/>
          <w:lang w:eastAsia="es-ES_tradnl"/>
        </w:rPr>
        <w:t xml:space="preserve"> </w:t>
      </w:r>
      <w:r w:rsidRPr="0085464A">
        <w:rPr>
          <w:rFonts w:ascii="Palatino Linotype" w:eastAsiaTheme="minorEastAsia" w:hAnsi="Palatino Linotype"/>
          <w:b/>
          <w:color w:val="222222"/>
          <w:szCs w:val="17"/>
          <w:lang w:eastAsia="es-ES_tradnl"/>
        </w:rPr>
        <w:t>RECURRENTE</w:t>
      </w:r>
      <w:r w:rsidRPr="0085464A">
        <w:rPr>
          <w:rFonts w:ascii="Palatino Linotype" w:eastAsiaTheme="minorEastAsia" w:hAnsi="Palatino Linotype"/>
          <w:color w:val="222222"/>
          <w:szCs w:val="17"/>
          <w:lang w:eastAsia="es-ES_tradnl"/>
        </w:rPr>
        <w:t xml:space="preserve"> la presente resolución. </w:t>
      </w:r>
    </w:p>
    <w:p w14:paraId="2B1B2CE6" w14:textId="77777777" w:rsidR="0001329F" w:rsidRPr="0085464A"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85464A"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5464A">
        <w:rPr>
          <w:rFonts w:ascii="Palatino Linotype" w:hAnsi="Palatino Linotype" w:cs="Arial"/>
          <w:b/>
          <w:color w:val="000000" w:themeColor="text1"/>
          <w:sz w:val="28"/>
          <w:szCs w:val="28"/>
        </w:rPr>
        <w:t xml:space="preserve">QUINTO. </w:t>
      </w:r>
      <w:r w:rsidRPr="0085464A">
        <w:rPr>
          <w:rFonts w:ascii="Palatino Linotype" w:eastAsiaTheme="minorEastAsia" w:hAnsi="Palatino Linotype"/>
          <w:b/>
          <w:color w:val="222222"/>
          <w:szCs w:val="17"/>
          <w:lang w:eastAsia="es-ES_tradnl"/>
        </w:rPr>
        <w:t>Hágase del conocimiento</w:t>
      </w:r>
      <w:r w:rsidRPr="0085464A">
        <w:rPr>
          <w:rFonts w:ascii="Palatino Linotype" w:eastAsiaTheme="minorEastAsia" w:hAnsi="Palatino Linotype"/>
          <w:color w:val="222222"/>
          <w:szCs w:val="17"/>
          <w:lang w:eastAsia="es-ES_tradnl"/>
        </w:rPr>
        <w:t xml:space="preserve"> de</w:t>
      </w:r>
      <w:r w:rsidR="00825A2A" w:rsidRPr="0085464A">
        <w:rPr>
          <w:rFonts w:ascii="Palatino Linotype" w:eastAsiaTheme="minorEastAsia" w:hAnsi="Palatino Linotype"/>
          <w:color w:val="222222"/>
          <w:szCs w:val="17"/>
          <w:lang w:eastAsia="es-ES_tradnl"/>
        </w:rPr>
        <w:t>l</w:t>
      </w:r>
      <w:r w:rsidRPr="0085464A">
        <w:rPr>
          <w:rFonts w:ascii="Palatino Linotype" w:eastAsiaTheme="minorEastAsia" w:hAnsi="Palatino Linotype"/>
          <w:color w:val="222222"/>
          <w:szCs w:val="17"/>
          <w:lang w:eastAsia="es-ES_tradnl"/>
        </w:rPr>
        <w:t xml:space="preserve"> </w:t>
      </w:r>
      <w:r w:rsidRPr="0085464A">
        <w:rPr>
          <w:rFonts w:ascii="Palatino Linotype" w:eastAsiaTheme="minorEastAsia" w:hAnsi="Palatino Linotype"/>
          <w:b/>
          <w:color w:val="222222"/>
          <w:szCs w:val="17"/>
          <w:lang w:eastAsia="es-ES_tradnl"/>
        </w:rPr>
        <w:t>RECURRENTE</w:t>
      </w:r>
      <w:r w:rsidRPr="0085464A">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85464A"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85464A">
        <w:rPr>
          <w:rFonts w:ascii="Palatino Linotype" w:hAnsi="Palatino Linotype"/>
          <w:b/>
          <w:sz w:val="28"/>
          <w:szCs w:val="28"/>
        </w:rPr>
        <w:t>SEXTO</w:t>
      </w:r>
      <w:r w:rsidRPr="0085464A">
        <w:rPr>
          <w:rFonts w:ascii="Palatino Linotype" w:hAnsi="Palatino Linotype"/>
          <w:b/>
          <w:szCs w:val="25"/>
        </w:rPr>
        <w:t xml:space="preserve">. </w:t>
      </w:r>
      <w:r w:rsidRPr="0085464A">
        <w:rPr>
          <w:rFonts w:ascii="Palatino Linotype" w:hAnsi="Palatino Linotype"/>
          <w:b/>
          <w:color w:val="222222"/>
          <w:szCs w:val="17"/>
          <w:lang w:eastAsia="es-ES_tradnl"/>
        </w:rPr>
        <w:t>Gírese</w:t>
      </w:r>
      <w:r w:rsidRPr="0085464A">
        <w:rPr>
          <w:szCs w:val="17"/>
          <w:lang w:eastAsia="es-ES_tradnl"/>
        </w:rPr>
        <w:t> </w:t>
      </w:r>
      <w:r w:rsidRPr="0085464A">
        <w:rPr>
          <w:rFonts w:ascii="Palatino Linotype" w:hAnsi="Palatino Linotype"/>
          <w:b/>
          <w:color w:val="222222"/>
          <w:szCs w:val="17"/>
          <w:lang w:eastAsia="es-ES_tradnl"/>
        </w:rPr>
        <w:t>oficio</w:t>
      </w:r>
      <w:r w:rsidRPr="0085464A">
        <w:rPr>
          <w:rFonts w:ascii="Palatino Linotype" w:hAnsi="Palatino Linotype"/>
          <w:color w:val="222222"/>
          <w:szCs w:val="17"/>
          <w:lang w:eastAsia="es-ES_tradnl"/>
        </w:rPr>
        <w:t xml:space="preserve">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85464A">
        <w:rPr>
          <w:szCs w:val="17"/>
          <w:lang w:eastAsia="es-ES_tradnl"/>
        </w:rPr>
        <w:t> </w:t>
      </w:r>
      <w:r w:rsidRPr="0085464A">
        <w:rPr>
          <w:rFonts w:ascii="Palatino Linotype" w:hAnsi="Palatino Linotype"/>
          <w:b/>
          <w:color w:val="222222"/>
          <w:szCs w:val="17"/>
          <w:lang w:eastAsia="es-ES_tradnl"/>
        </w:rPr>
        <w:t>QUINTO</w:t>
      </w:r>
      <w:r w:rsidRPr="0085464A">
        <w:rPr>
          <w:szCs w:val="17"/>
          <w:lang w:eastAsia="es-ES_tradnl"/>
        </w:rPr>
        <w:t> </w:t>
      </w:r>
      <w:r w:rsidRPr="0085464A">
        <w:rPr>
          <w:rFonts w:ascii="Palatino Linotype" w:hAnsi="Palatino Linotype"/>
          <w:color w:val="222222"/>
          <w:szCs w:val="17"/>
          <w:lang w:eastAsia="es-ES_tradnl"/>
        </w:rPr>
        <w:t>de la presente resolución.</w:t>
      </w:r>
    </w:p>
    <w:p w14:paraId="7BB14717" w14:textId="17537326" w:rsidR="004C7976" w:rsidRDefault="004C7976" w:rsidP="001378B5">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w:t>
      </w:r>
      <w:r>
        <w:rPr>
          <w:rFonts w:ascii="Palatino Linotype" w:hAnsi="Palatino Linotype" w:cs="Arial"/>
          <w:color w:val="000000" w:themeColor="text1"/>
        </w:rPr>
        <w:lastRenderedPageBreak/>
        <w:t xml:space="preserve">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p w14:paraId="777535B8" w14:textId="77777777" w:rsidR="00D1727F" w:rsidRPr="00D1727F" w:rsidRDefault="00D1727F" w:rsidP="001378B5">
      <w:pPr>
        <w:spacing w:before="240" w:after="240" w:line="360" w:lineRule="auto"/>
        <w:ind w:right="49"/>
        <w:jc w:val="both"/>
        <w:rPr>
          <w:rFonts w:ascii="Palatino Linotype" w:hAnsi="Palatino Linotype" w:cs="Arial"/>
          <w:color w:val="000000" w:themeColor="text1"/>
          <w:sz w:val="22"/>
          <w:szCs w:val="22"/>
        </w:rPr>
      </w:pP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40DEDA4E" w14:textId="77777777" w:rsidR="001378B5" w:rsidRDefault="001378B5" w:rsidP="001746B0">
            <w:pPr>
              <w:jc w:val="center"/>
              <w:rPr>
                <w:rFonts w:ascii="Palatino Linotype" w:hAnsi="Palatino Linotype" w:cs="Arial"/>
                <w:b/>
                <w:lang w:val="es-ES_tradnl"/>
              </w:rPr>
            </w:pPr>
          </w:p>
          <w:p w14:paraId="5EDDBF55" w14:textId="77777777" w:rsidR="00CD2B37" w:rsidRDefault="00CD2B37" w:rsidP="001746B0">
            <w:pPr>
              <w:jc w:val="center"/>
              <w:rPr>
                <w:rFonts w:ascii="Palatino Linotype" w:hAnsi="Palatino Linotype" w:cs="Arial"/>
                <w:b/>
                <w:lang w:val="es-ES_tradnl"/>
              </w:rPr>
            </w:pPr>
          </w:p>
          <w:p w14:paraId="7C021B95" w14:textId="77777777" w:rsidR="00CD2B37" w:rsidRDefault="00CD2B37" w:rsidP="00D1727F">
            <w:pP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15441FED" w14:textId="77777777" w:rsidR="00CD2B37" w:rsidRDefault="00CD2B37" w:rsidP="001746B0">
            <w:pPr>
              <w:jc w:val="center"/>
              <w:rPr>
                <w:rFonts w:ascii="Palatino Linotype" w:hAnsi="Palatino Linotype" w:cs="Arial"/>
                <w:b/>
                <w:lang w:val="es-ES_tradnl"/>
              </w:rPr>
            </w:pPr>
          </w:p>
          <w:p w14:paraId="718990F9" w14:textId="77777777" w:rsidR="00CD2B37" w:rsidRDefault="00CD2B37" w:rsidP="001746B0">
            <w:pPr>
              <w:jc w:val="center"/>
              <w:rPr>
                <w:rFonts w:ascii="Palatino Linotype" w:hAnsi="Palatino Linotype" w:cs="Arial"/>
                <w:b/>
                <w:lang w:val="es-ES_tradnl"/>
              </w:rPr>
            </w:pPr>
          </w:p>
          <w:p w14:paraId="458BA468" w14:textId="77777777" w:rsidR="00CD2B37" w:rsidRDefault="00CD2B37" w:rsidP="004C7976">
            <w:pP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2A210F18" w14:textId="77777777" w:rsidR="001378B5" w:rsidRDefault="001378B5" w:rsidP="001746B0">
            <w:pPr>
              <w:jc w:val="center"/>
              <w:rPr>
                <w:rFonts w:ascii="Palatino Linotype" w:hAnsi="Palatino Linotype" w:cs="Arial"/>
                <w:b/>
                <w:lang w:val="es-ES_tradnl"/>
              </w:rPr>
            </w:pPr>
          </w:p>
          <w:p w14:paraId="31E47AEE" w14:textId="77777777" w:rsidR="00CD2B37" w:rsidRDefault="00CD2B37" w:rsidP="001746B0">
            <w:pPr>
              <w:jc w:val="center"/>
              <w:rPr>
                <w:rFonts w:ascii="Palatino Linotype" w:hAnsi="Palatino Linotype" w:cs="Arial"/>
                <w:b/>
                <w:lang w:val="es-ES_tradnl"/>
              </w:rPr>
            </w:pPr>
          </w:p>
          <w:p w14:paraId="5B013910" w14:textId="77777777" w:rsidR="004C7976" w:rsidRPr="00120510" w:rsidRDefault="004C7976" w:rsidP="00D1727F">
            <w:pP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F90280D" w14:textId="77777777" w:rsidR="001378B5" w:rsidRDefault="001378B5" w:rsidP="001746B0">
            <w:pPr>
              <w:jc w:val="center"/>
              <w:rPr>
                <w:rFonts w:ascii="Palatino Linotype" w:hAnsi="Palatino Linotype" w:cs="Arial"/>
                <w:b/>
                <w:lang w:val="es-ES_tradnl"/>
              </w:rPr>
            </w:pPr>
          </w:p>
          <w:p w14:paraId="5F3FD361" w14:textId="77777777" w:rsidR="00CD2B37" w:rsidRDefault="00CD2B37" w:rsidP="001746B0">
            <w:pPr>
              <w:jc w:val="center"/>
              <w:rPr>
                <w:rFonts w:ascii="Palatino Linotype" w:hAnsi="Palatino Linotype" w:cs="Arial"/>
                <w:b/>
                <w:lang w:val="es-ES_tradnl"/>
              </w:rPr>
            </w:pPr>
          </w:p>
          <w:p w14:paraId="58F6F074" w14:textId="77777777" w:rsidR="004C7976" w:rsidRDefault="004C7976" w:rsidP="00D1727F">
            <w:pP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7265A56A" w14:textId="77777777" w:rsidR="00651B0E" w:rsidRDefault="00651B0E" w:rsidP="001746B0">
            <w:pPr>
              <w:jc w:val="center"/>
              <w:rPr>
                <w:rFonts w:ascii="Palatino Linotype" w:hAnsi="Palatino Linotype" w:cs="Arial"/>
                <w:b/>
                <w:lang w:val="es-ES_tradnl"/>
              </w:rPr>
            </w:pPr>
          </w:p>
          <w:p w14:paraId="689FDE94" w14:textId="77777777" w:rsidR="00825A2A" w:rsidRDefault="00825A2A" w:rsidP="001746B0">
            <w:pPr>
              <w:jc w:val="center"/>
              <w:rPr>
                <w:rFonts w:ascii="Palatino Linotype" w:hAnsi="Palatino Linotype" w:cs="Arial"/>
                <w:b/>
                <w:lang w:val="es-ES_tradnl"/>
              </w:rPr>
            </w:pPr>
          </w:p>
          <w:p w14:paraId="56E6CE5A" w14:textId="77777777" w:rsidR="004726A2" w:rsidRDefault="004726A2" w:rsidP="004C7976">
            <w:pP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06FB4B4C" w14:textId="669AC788" w:rsidR="00825A2A" w:rsidRPr="00D1727F" w:rsidRDefault="001378B5" w:rsidP="00D1727F">
            <w:pPr>
              <w:jc w:val="center"/>
              <w:rPr>
                <w:rFonts w:ascii="Palatino Linotype" w:hAnsi="Palatino Linotype" w:cs="Arial"/>
                <w:b/>
                <w:lang w:val="es-ES_tradnl"/>
              </w:rPr>
            </w:pPr>
            <w:r w:rsidRPr="00120510">
              <w:rPr>
                <w:rFonts w:ascii="Palatino Linotype" w:hAnsi="Palatino Linotype" w:cs="Arial"/>
                <w:b/>
                <w:lang w:val="es-ES_tradnl"/>
              </w:rPr>
              <w:t>(RÚBRICA)</w:t>
            </w:r>
          </w:p>
        </w:tc>
      </w:tr>
    </w:tbl>
    <w:p w14:paraId="464CB3A3" w14:textId="121E7CC8" w:rsidR="009D668E"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E60BE9">
        <w:rPr>
          <w:rFonts w:ascii="Palatino Linotype" w:hAnsi="Palatino Linotype"/>
          <w:sz w:val="20"/>
          <w:szCs w:val="20"/>
          <w:lang w:val="es-ES_tradnl"/>
        </w:rPr>
        <w:t>treinta y uno</w:t>
      </w:r>
      <w:r w:rsidRPr="00A263D2">
        <w:rPr>
          <w:rFonts w:ascii="Palatino Linotype" w:hAnsi="Palatino Linotype"/>
          <w:sz w:val="20"/>
          <w:szCs w:val="20"/>
          <w:lang w:val="es-ES_tradnl"/>
        </w:rPr>
        <w:t xml:space="preserve"> de </w:t>
      </w:r>
      <w:r w:rsidR="00825A2A">
        <w:rPr>
          <w:rFonts w:ascii="Palatino Linotype" w:hAnsi="Palatino Linotype"/>
          <w:sz w:val="20"/>
          <w:szCs w:val="20"/>
          <w:lang w:val="es-ES_tradnl"/>
        </w:rPr>
        <w:t>julio</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825A2A">
        <w:rPr>
          <w:rFonts w:ascii="Palatino Linotype" w:hAnsi="Palatino Linotype"/>
          <w:sz w:val="20"/>
          <w:szCs w:val="20"/>
          <w:lang w:val="es-ES_tradnl"/>
        </w:rPr>
        <w:t>2</w:t>
      </w:r>
      <w:r w:rsidR="00E60BE9">
        <w:rPr>
          <w:rFonts w:ascii="Palatino Linotype" w:hAnsi="Palatino Linotype"/>
          <w:sz w:val="20"/>
          <w:szCs w:val="20"/>
          <w:lang w:val="es-ES_tradnl"/>
        </w:rPr>
        <w:t>877</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p>
    <w:p w14:paraId="2917A80E" w14:textId="49694CDD" w:rsidR="00873D68" w:rsidRPr="0003734D" w:rsidRDefault="00825A2A" w:rsidP="004B40E1">
      <w:pPr>
        <w:jc w:val="both"/>
        <w:rPr>
          <w:rFonts w:ascii="Palatino Linotype" w:hAnsi="Palatino Linotype" w:cs="Arial"/>
          <w:sz w:val="18"/>
          <w:szCs w:val="18"/>
          <w:lang w:val="es-ES"/>
        </w:rPr>
      </w:pPr>
      <w:r>
        <w:rPr>
          <w:rFonts w:ascii="Palatino Linotype" w:hAnsi="Palatino Linotype" w:cs="Arial"/>
          <w:sz w:val="18"/>
          <w:szCs w:val="18"/>
          <w:lang w:val="es-ES"/>
        </w:rPr>
        <w:t>YSM</w:t>
      </w:r>
      <w:r w:rsidR="00D47EB7" w:rsidRPr="0003734D">
        <w:rPr>
          <w:rFonts w:ascii="Palatino Linotype" w:hAnsi="Palatino Linotype" w:cs="Arial"/>
          <w:sz w:val="18"/>
          <w:szCs w:val="18"/>
          <w:lang w:val="es-ES"/>
        </w:rPr>
        <w:t>/LAGO</w:t>
      </w:r>
    </w:p>
    <w:sectPr w:rsidR="00873D68" w:rsidRPr="0003734D" w:rsidSect="00A67689">
      <w:headerReference w:type="default" r:id="rId11"/>
      <w:footerReference w:type="default" r:id="rId12"/>
      <w:headerReference w:type="first" r:id="rId13"/>
      <w:footerReference w:type="first" r:id="rId14"/>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A73BD" w14:textId="77777777" w:rsidR="00135A95" w:rsidRDefault="00135A95" w:rsidP="00341355">
      <w:r>
        <w:separator/>
      </w:r>
    </w:p>
  </w:endnote>
  <w:endnote w:type="continuationSeparator" w:id="0">
    <w:p w14:paraId="0D60198A" w14:textId="77777777" w:rsidR="00135A95" w:rsidRDefault="00135A95"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CA536E" w:rsidRDefault="00CA536E" w:rsidP="0071308D">
    <w:pPr>
      <w:pStyle w:val="Piedepgina"/>
      <w:jc w:val="right"/>
      <w:rPr>
        <w:rFonts w:ascii="Palatino Linotype" w:hAnsi="Palatino Linotype" w:cs="Arial"/>
        <w:b/>
        <w:bCs/>
        <w:sz w:val="20"/>
        <w:szCs w:val="20"/>
      </w:rPr>
    </w:pPr>
  </w:p>
  <w:p w14:paraId="2533CA61" w14:textId="77777777" w:rsidR="00CA536E" w:rsidRDefault="00CA536E"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4589">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4589">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p w14:paraId="4EE7AADA" w14:textId="77777777" w:rsidR="00CA536E" w:rsidRDefault="00CA536E" w:rsidP="0071308D">
    <w:pPr>
      <w:pStyle w:val="Piedepgina"/>
      <w:jc w:val="right"/>
      <w:rPr>
        <w:rFonts w:ascii="Palatino Linotype" w:hAnsi="Palatino Linotype" w:cs="Arial"/>
        <w:b/>
        <w:bCs/>
        <w:sz w:val="20"/>
        <w:szCs w:val="20"/>
      </w:rPr>
    </w:pPr>
  </w:p>
  <w:p w14:paraId="28924F34" w14:textId="77777777" w:rsidR="00CA536E" w:rsidRDefault="00CA536E"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CA536E" w:rsidRPr="00F12350" w:rsidRDefault="00CA536E"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458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4589">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p w14:paraId="1BAEB9A8" w14:textId="77777777" w:rsidR="00CA536E" w:rsidRDefault="00CA536E">
    <w:pPr>
      <w:pStyle w:val="Piedepgina"/>
    </w:pPr>
  </w:p>
  <w:p w14:paraId="19152F96" w14:textId="77777777" w:rsidR="00CA536E" w:rsidRDefault="00CA53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760EC" w14:textId="77777777" w:rsidR="00135A95" w:rsidRDefault="00135A95" w:rsidP="00341355">
      <w:r>
        <w:separator/>
      </w:r>
    </w:p>
  </w:footnote>
  <w:footnote w:type="continuationSeparator" w:id="0">
    <w:p w14:paraId="43FD0AA2" w14:textId="77777777" w:rsidR="00135A95" w:rsidRDefault="00135A95" w:rsidP="00341355">
      <w:r>
        <w:continuationSeparator/>
      </w:r>
    </w:p>
  </w:footnote>
  <w:footnote w:id="1">
    <w:p w14:paraId="47AD8D65" w14:textId="77777777" w:rsidR="00536021" w:rsidRPr="0073634C" w:rsidRDefault="00536021" w:rsidP="00536021">
      <w:pPr>
        <w:pStyle w:val="Textonotapie"/>
        <w:jc w:val="both"/>
        <w:rPr>
          <w:rFonts w:ascii="Palatino Linotype" w:hAnsi="Palatino Linotype"/>
          <w:sz w:val="16"/>
          <w:szCs w:val="16"/>
        </w:rPr>
      </w:pPr>
      <w:r>
        <w:rPr>
          <w:rStyle w:val="Refdenotaalpie"/>
        </w:rPr>
        <w:footnoteRef/>
      </w:r>
      <w:r>
        <w:t xml:space="preserve"> </w:t>
      </w:r>
      <w:r w:rsidRPr="0073634C">
        <w:rPr>
          <w:rFonts w:ascii="Palatino Linotype" w:hAnsi="Palatino Linotype"/>
          <w:sz w:val="16"/>
          <w:szCs w:val="16"/>
        </w:rPr>
        <w:t>Obtenida de la liga electrónica http://inicio.ifai.org.mx/DocumentosdeInteres/GuiaDatosBiometricos_Web_Links.pdf</w:t>
      </w:r>
      <w:r>
        <w:rPr>
          <w:rFonts w:ascii="Palatino Linotype" w:hAnsi="Palatino Linotype"/>
          <w:sz w:val="16"/>
          <w:szCs w:val="16"/>
        </w:rPr>
        <w:t>, consultada el 25 de septiembre de 2018.</w:t>
      </w:r>
    </w:p>
  </w:footnote>
  <w:footnote w:id="2">
    <w:p w14:paraId="68163155" w14:textId="77777777" w:rsidR="00536021" w:rsidRPr="00BC6ADD" w:rsidRDefault="00536021" w:rsidP="00536021">
      <w:pPr>
        <w:pStyle w:val="Textonotapie"/>
        <w:jc w:val="both"/>
        <w:rPr>
          <w:sz w:val="16"/>
          <w:szCs w:val="16"/>
          <w:lang w:val="en-US"/>
        </w:rPr>
      </w:pPr>
      <w:r>
        <w:rPr>
          <w:rStyle w:val="Refdenotaalpie"/>
        </w:rPr>
        <w:footnoteRef/>
      </w:r>
      <w:r>
        <w:t xml:space="preserve"> </w:t>
      </w:r>
      <w:r w:rsidRPr="0073634C">
        <w:rPr>
          <w:rFonts w:ascii="Palatino Linotype" w:hAnsi="Palatino Linotype"/>
          <w:sz w:val="16"/>
          <w:szCs w:val="16"/>
        </w:rPr>
        <w:t xml:space="preserve">Definición elaborada por el INAI, con base en el Dictamen 3/2012 del Grupo de Trabajo del Artículo 29 y el Documento Privacy &amp; Biometrics. </w:t>
      </w:r>
      <w:r w:rsidRPr="00BC6ADD">
        <w:rPr>
          <w:rFonts w:ascii="Palatino Linotype" w:hAnsi="Palatino Linotype"/>
          <w:sz w:val="16"/>
          <w:szCs w:val="16"/>
          <w:lang w:val="en-US"/>
        </w:rPr>
        <w:t>Building a conceptual foundation. National Science and Technology Council. Committee on Technology. Committee on Homeland and National Security, Subcommittee on Biometrics, Estados Unidos, 2006.</w:t>
      </w:r>
    </w:p>
  </w:footnote>
  <w:footnote w:id="3">
    <w:p w14:paraId="7ED4FBE6" w14:textId="77777777" w:rsidR="00536021" w:rsidRPr="0071255C" w:rsidRDefault="00536021" w:rsidP="00536021">
      <w:pPr>
        <w:pStyle w:val="Textonotapie"/>
        <w:jc w:val="both"/>
        <w:rPr>
          <w:rFonts w:ascii="Palatino Linotype" w:hAnsi="Palatino Linotype"/>
        </w:rPr>
      </w:pPr>
      <w:r>
        <w:rPr>
          <w:rStyle w:val="Refdenotaalpie"/>
        </w:rPr>
        <w:footnoteRef/>
      </w:r>
      <w:r>
        <w:t xml:space="preserve"> </w:t>
      </w:r>
      <w:r>
        <w:rPr>
          <w:rFonts w:ascii="Palatino Linotype" w:hAnsi="Palatino Linotype"/>
          <w:sz w:val="16"/>
          <w:szCs w:val="16"/>
        </w:rPr>
        <w:t>A</w:t>
      </w:r>
      <w:r w:rsidRPr="0071255C">
        <w:rPr>
          <w:rFonts w:ascii="Palatino Linotype" w:hAnsi="Palatino Linotype"/>
          <w:sz w:val="16"/>
          <w:szCs w:val="16"/>
        </w:rPr>
        <w:t xml:space="preserve">plicaciones tecnológicas </w:t>
      </w:r>
      <w:r w:rsidRPr="00BC79F0">
        <w:rPr>
          <w:rFonts w:ascii="Palatino Linotype" w:hAnsi="Palatino Linotype"/>
          <w:b/>
          <w:sz w:val="16"/>
          <w:szCs w:val="16"/>
          <w:u w:val="single"/>
        </w:rPr>
        <w:t>que permiten el reconocimiento automático de una persona a través de sus datos biométricos</w:t>
      </w:r>
      <w:r w:rsidRPr="0071255C">
        <w:rPr>
          <w:rFonts w:ascii="Palatino Linotype" w:hAnsi="Palatino Linotype"/>
          <w:sz w:val="16"/>
          <w:szCs w:val="16"/>
        </w:rPr>
        <w:t>. De acuerdo al Dictamen 3/2012 del Grupo de Trabajo del Artículo 29 y el Documento Privacy &amp; Biometrics.</w:t>
      </w:r>
    </w:p>
  </w:footnote>
  <w:footnote w:id="4">
    <w:p w14:paraId="4BD09E11" w14:textId="77777777" w:rsidR="00536021" w:rsidRPr="00081703" w:rsidRDefault="00536021" w:rsidP="00536021">
      <w:pPr>
        <w:pStyle w:val="Textonotapie"/>
        <w:jc w:val="both"/>
        <w:rPr>
          <w:sz w:val="16"/>
          <w:szCs w:val="16"/>
        </w:rPr>
      </w:pPr>
      <w:r>
        <w:rPr>
          <w:rStyle w:val="Refdenotaalpie"/>
        </w:rPr>
        <w:footnoteRef/>
      </w:r>
      <w:r>
        <w:t xml:space="preserve"> </w:t>
      </w:r>
      <w:r w:rsidRPr="005C71A6">
        <w:rPr>
          <w:rFonts w:ascii="Palatino Linotype" w:hAnsi="Palatino Linotype"/>
          <w:sz w:val="16"/>
          <w:szCs w:val="16"/>
        </w:rPr>
        <w:t>De acuerdo a la Gu</w:t>
      </w:r>
      <w:r>
        <w:rPr>
          <w:rFonts w:ascii="Palatino Linotype" w:hAnsi="Palatino Linotype"/>
          <w:sz w:val="16"/>
          <w:szCs w:val="16"/>
        </w:rPr>
        <w:t>ía</w:t>
      </w:r>
      <w:r w:rsidRPr="005C71A6">
        <w:rPr>
          <w:rFonts w:ascii="Palatino Linotype" w:hAnsi="Palatino Linotype"/>
          <w:sz w:val="16"/>
          <w:szCs w:val="16"/>
        </w:rPr>
        <w:t>, implica comparar una muestra biométrica de una persona con plantillas previamente registradas y relacionadas con una identidad específica.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119" w:type="dxa"/>
      <w:tblLayout w:type="fixed"/>
      <w:tblLook w:val="04A0" w:firstRow="1" w:lastRow="0" w:firstColumn="1" w:lastColumn="0" w:noHBand="0" w:noVBand="1"/>
    </w:tblPr>
    <w:tblGrid>
      <w:gridCol w:w="2551"/>
      <w:gridCol w:w="3544"/>
    </w:tblGrid>
    <w:tr w:rsidR="00CA536E" w:rsidRPr="00EC3FC7" w14:paraId="73A87802" w14:textId="77777777" w:rsidTr="000B71D6">
      <w:tc>
        <w:tcPr>
          <w:tcW w:w="2551" w:type="dxa"/>
          <w:shd w:val="clear" w:color="auto" w:fill="auto"/>
        </w:tcPr>
        <w:p w14:paraId="3B6EDCC7" w14:textId="77777777" w:rsidR="00CA536E" w:rsidRPr="00EC3FC7" w:rsidRDefault="00CA536E"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6E9CE625" w:rsidR="00CA536E" w:rsidRPr="00EC3FC7" w:rsidRDefault="00CA536E" w:rsidP="00E86782">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02877/INFOEM/IP/RR/2019 </w:t>
          </w:r>
        </w:p>
      </w:tc>
    </w:tr>
    <w:tr w:rsidR="00CA536E" w:rsidRPr="00EC3FC7" w14:paraId="4F120B99" w14:textId="77777777" w:rsidTr="000B71D6">
      <w:trPr>
        <w:trHeight w:val="228"/>
      </w:trPr>
      <w:tc>
        <w:tcPr>
          <w:tcW w:w="2551" w:type="dxa"/>
          <w:shd w:val="clear" w:color="auto" w:fill="auto"/>
        </w:tcPr>
        <w:p w14:paraId="2110C829" w14:textId="77777777" w:rsidR="00CA536E" w:rsidRPr="00EC3FC7" w:rsidRDefault="00CA536E"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05D3CF27" w:rsidR="00CA536E" w:rsidRPr="00EC3FC7" w:rsidRDefault="00CA536E" w:rsidP="00F20003">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CA536E" w:rsidRPr="00EC3FC7" w14:paraId="571F28A3" w14:textId="77777777" w:rsidTr="000B71D6">
      <w:tc>
        <w:tcPr>
          <w:tcW w:w="2551" w:type="dxa"/>
          <w:shd w:val="clear" w:color="auto" w:fill="auto"/>
          <w:vAlign w:val="center"/>
        </w:tcPr>
        <w:p w14:paraId="0253C048" w14:textId="77777777" w:rsidR="00CA536E" w:rsidRPr="00EC3FC7" w:rsidRDefault="00CA536E"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CA536E" w:rsidRPr="00EC3FC7" w:rsidRDefault="00CA536E"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CA536E" w:rsidRPr="00843375" w:rsidRDefault="00CA536E" w:rsidP="00873D68">
    <w:pPr>
      <w:pStyle w:val="Encabezado"/>
      <w:tabs>
        <w:tab w:val="clear" w:pos="4252"/>
        <w:tab w:val="clear" w:pos="8504"/>
        <w:tab w:val="left" w:pos="2326"/>
      </w:tabs>
      <w:rPr>
        <w:rFonts w:ascii="Palatino Linotype" w:hAnsi="Palatino Linotype"/>
        <w:sz w:val="16"/>
      </w:rPr>
    </w:pPr>
  </w:p>
  <w:p w14:paraId="42FC3CE9" w14:textId="77777777" w:rsidR="00CA536E" w:rsidRPr="00843375" w:rsidRDefault="00CA536E"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1"/>
      <w:gridCol w:w="3686"/>
    </w:tblGrid>
    <w:tr w:rsidR="00CA536E" w:rsidRPr="005A5E02" w14:paraId="2A709F45" w14:textId="77777777" w:rsidTr="000B71D6">
      <w:tc>
        <w:tcPr>
          <w:tcW w:w="2551" w:type="dxa"/>
          <w:shd w:val="clear" w:color="auto" w:fill="auto"/>
        </w:tcPr>
        <w:p w14:paraId="4FD20E06" w14:textId="77777777" w:rsidR="00CA536E" w:rsidRPr="005A5E02" w:rsidRDefault="00CA536E"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7A205939" w:rsidR="00CA536E" w:rsidRPr="005A5E02" w:rsidRDefault="00CA536E" w:rsidP="00E86782">
          <w:pPr>
            <w:jc w:val="both"/>
            <w:rPr>
              <w:rFonts w:ascii="Palatino Linotype" w:hAnsi="Palatino Linotype"/>
              <w:b/>
              <w:sz w:val="22"/>
              <w:szCs w:val="22"/>
              <w:lang w:val="es-ES_tradnl"/>
            </w:rPr>
          </w:pPr>
          <w:r>
            <w:rPr>
              <w:rFonts w:ascii="Palatino Linotype" w:hAnsi="Palatino Linotype"/>
              <w:b/>
              <w:sz w:val="22"/>
              <w:szCs w:val="22"/>
              <w:lang w:val="es-ES_tradnl"/>
            </w:rPr>
            <w:t xml:space="preserve">02877/INFOEM/IP/RR/2019 </w:t>
          </w:r>
        </w:p>
      </w:tc>
    </w:tr>
    <w:tr w:rsidR="00CA536E" w:rsidRPr="005A5E02" w14:paraId="3D0868C3" w14:textId="77777777" w:rsidTr="000B71D6">
      <w:tc>
        <w:tcPr>
          <w:tcW w:w="2551" w:type="dxa"/>
          <w:shd w:val="clear" w:color="auto" w:fill="auto"/>
          <w:vAlign w:val="center"/>
        </w:tcPr>
        <w:p w14:paraId="3D9AD124" w14:textId="77777777" w:rsidR="00CA536E" w:rsidRPr="005A5E02" w:rsidRDefault="00CA536E"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5A1B39E0" w:rsidR="00CA536E" w:rsidRPr="00927A01" w:rsidRDefault="00774589" w:rsidP="000B71D6">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CA536E">
            <w:rPr>
              <w:rFonts w:ascii="Palatino Linotype" w:hAnsi="Palatino Linotype"/>
              <w:b/>
              <w:sz w:val="22"/>
              <w:szCs w:val="22"/>
              <w:lang w:val="es-ES_tradnl"/>
            </w:rPr>
            <w:t xml:space="preserve"> </w:t>
          </w:r>
          <w:r>
            <w:rPr>
              <w:rFonts w:ascii="Palatino Linotype" w:hAnsi="Palatino Linotype"/>
              <w:b/>
              <w:sz w:val="22"/>
              <w:szCs w:val="22"/>
              <w:lang w:val="es-ES_tradnl"/>
            </w:rPr>
            <w:t>Xxxxxxxxxx</w:t>
          </w:r>
          <w:r w:rsidR="00CA536E">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CA536E">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CA536E" w:rsidRPr="005A5E02" w14:paraId="158B4817" w14:textId="77777777" w:rsidTr="000B71D6">
      <w:trPr>
        <w:trHeight w:val="228"/>
      </w:trPr>
      <w:tc>
        <w:tcPr>
          <w:tcW w:w="2551" w:type="dxa"/>
          <w:shd w:val="clear" w:color="auto" w:fill="auto"/>
        </w:tcPr>
        <w:p w14:paraId="06A7E120" w14:textId="77777777" w:rsidR="00CA536E" w:rsidRPr="005A5E02" w:rsidRDefault="00CA536E"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1A9D1FD4" w:rsidR="00CA536E" w:rsidRPr="00927A01" w:rsidRDefault="00CA536E" w:rsidP="000B71D6">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CA536E" w:rsidRPr="005A5E02" w14:paraId="5C3E13EF" w14:textId="77777777" w:rsidTr="000B71D6">
      <w:tc>
        <w:tcPr>
          <w:tcW w:w="2551" w:type="dxa"/>
          <w:shd w:val="clear" w:color="auto" w:fill="auto"/>
          <w:vAlign w:val="center"/>
        </w:tcPr>
        <w:p w14:paraId="1B596284" w14:textId="77777777" w:rsidR="00CA536E" w:rsidRPr="005A5E02" w:rsidRDefault="00CA536E"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CA536E" w:rsidRPr="005A5E02" w:rsidRDefault="00CA536E"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CA536E" w:rsidRPr="00843375" w:rsidRDefault="00CA536E">
    <w:pPr>
      <w:pStyle w:val="Encabezado"/>
      <w:rPr>
        <w:sz w:val="18"/>
      </w:rPr>
    </w:pPr>
  </w:p>
  <w:p w14:paraId="2515BE70" w14:textId="77777777" w:rsidR="00CA536E" w:rsidRPr="00843375" w:rsidRDefault="00CA536E">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CA273D"/>
    <w:multiLevelType w:val="hybridMultilevel"/>
    <w:tmpl w:val="FE465AB0"/>
    <w:lvl w:ilvl="0" w:tplc="7616861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3B41CC"/>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E068CF"/>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D865087"/>
    <w:multiLevelType w:val="hybridMultilevel"/>
    <w:tmpl w:val="57328E88"/>
    <w:lvl w:ilvl="0" w:tplc="080A000F">
      <w:start w:val="1"/>
      <w:numFmt w:val="decimal"/>
      <w:lvlText w:val="%1."/>
      <w:lvlJc w:val="left"/>
      <w:pPr>
        <w:ind w:left="720" w:hanging="360"/>
      </w:pPr>
    </w:lvl>
    <w:lvl w:ilvl="1" w:tplc="7616861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8"/>
  </w:num>
  <w:num w:numId="3">
    <w:abstractNumId w:val="34"/>
  </w:num>
  <w:num w:numId="4">
    <w:abstractNumId w:val="30"/>
  </w:num>
  <w:num w:numId="5">
    <w:abstractNumId w:val="32"/>
  </w:num>
  <w:num w:numId="6">
    <w:abstractNumId w:val="0"/>
  </w:num>
  <w:num w:numId="7">
    <w:abstractNumId w:val="2"/>
  </w:num>
  <w:num w:numId="8">
    <w:abstractNumId w:val="2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6"/>
  </w:num>
  <w:num w:numId="12">
    <w:abstractNumId w:val="14"/>
  </w:num>
  <w:num w:numId="13">
    <w:abstractNumId w:val="15"/>
  </w:num>
  <w:num w:numId="14">
    <w:abstractNumId w:val="1"/>
  </w:num>
  <w:num w:numId="15">
    <w:abstractNumId w:val="13"/>
  </w:num>
  <w:num w:numId="16">
    <w:abstractNumId w:val="18"/>
  </w:num>
  <w:num w:numId="17">
    <w:abstractNumId w:val="4"/>
  </w:num>
  <w:num w:numId="18">
    <w:abstractNumId w:val="11"/>
  </w:num>
  <w:num w:numId="19">
    <w:abstractNumId w:val="5"/>
  </w:num>
  <w:num w:numId="20">
    <w:abstractNumId w:val="17"/>
  </w:num>
  <w:num w:numId="21">
    <w:abstractNumId w:val="24"/>
  </w:num>
  <w:num w:numId="22">
    <w:abstractNumId w:val="19"/>
  </w:num>
  <w:num w:numId="23">
    <w:abstractNumId w:val="23"/>
  </w:num>
  <w:num w:numId="24">
    <w:abstractNumId w:val="7"/>
  </w:num>
  <w:num w:numId="25">
    <w:abstractNumId w:val="25"/>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2"/>
  </w:num>
  <w:num w:numId="29">
    <w:abstractNumId w:val="21"/>
  </w:num>
  <w:num w:numId="30">
    <w:abstractNumId w:val="16"/>
  </w:num>
  <w:num w:numId="31">
    <w:abstractNumId w:val="8"/>
  </w:num>
  <w:num w:numId="3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0"/>
  </w:num>
  <w:num w:numId="36">
    <w:abstractNumId w:val="33"/>
  </w:num>
  <w:num w:numId="3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027"/>
    <w:rsid w:val="00022F22"/>
    <w:rsid w:val="00025453"/>
    <w:rsid w:val="0003059A"/>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5A95"/>
    <w:rsid w:val="00136823"/>
    <w:rsid w:val="001378B5"/>
    <w:rsid w:val="00144FCD"/>
    <w:rsid w:val="00147CFF"/>
    <w:rsid w:val="00150877"/>
    <w:rsid w:val="00150958"/>
    <w:rsid w:val="00153186"/>
    <w:rsid w:val="00160BB2"/>
    <w:rsid w:val="0016355B"/>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CF7"/>
    <w:rsid w:val="002406A5"/>
    <w:rsid w:val="0024203F"/>
    <w:rsid w:val="00242735"/>
    <w:rsid w:val="00244CE9"/>
    <w:rsid w:val="00246989"/>
    <w:rsid w:val="00247885"/>
    <w:rsid w:val="00256404"/>
    <w:rsid w:val="00257E27"/>
    <w:rsid w:val="00257ED5"/>
    <w:rsid w:val="00257F1D"/>
    <w:rsid w:val="00261716"/>
    <w:rsid w:val="00261CF3"/>
    <w:rsid w:val="00263A6F"/>
    <w:rsid w:val="00263F39"/>
    <w:rsid w:val="0026461F"/>
    <w:rsid w:val="002676B9"/>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813C6"/>
    <w:rsid w:val="00383102"/>
    <w:rsid w:val="00384406"/>
    <w:rsid w:val="00386E0B"/>
    <w:rsid w:val="003873E8"/>
    <w:rsid w:val="0039050D"/>
    <w:rsid w:val="00391C5F"/>
    <w:rsid w:val="003932C7"/>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26A2"/>
    <w:rsid w:val="004758FF"/>
    <w:rsid w:val="00486888"/>
    <w:rsid w:val="004923DA"/>
    <w:rsid w:val="00493F11"/>
    <w:rsid w:val="0049525A"/>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85F"/>
    <w:rsid w:val="004C792E"/>
    <w:rsid w:val="004C7976"/>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17DEF"/>
    <w:rsid w:val="00520B3C"/>
    <w:rsid w:val="0052135D"/>
    <w:rsid w:val="00523646"/>
    <w:rsid w:val="00525E37"/>
    <w:rsid w:val="00530C3A"/>
    <w:rsid w:val="0053148C"/>
    <w:rsid w:val="00536021"/>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31E2"/>
    <w:rsid w:val="00584ABB"/>
    <w:rsid w:val="005924C5"/>
    <w:rsid w:val="0059400E"/>
    <w:rsid w:val="00595A04"/>
    <w:rsid w:val="005962D3"/>
    <w:rsid w:val="0059787B"/>
    <w:rsid w:val="00597B76"/>
    <w:rsid w:val="005A1562"/>
    <w:rsid w:val="005A204C"/>
    <w:rsid w:val="005A4D7F"/>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23B1D"/>
    <w:rsid w:val="00726841"/>
    <w:rsid w:val="007273EF"/>
    <w:rsid w:val="007279E7"/>
    <w:rsid w:val="00727BE6"/>
    <w:rsid w:val="00733FC0"/>
    <w:rsid w:val="00734963"/>
    <w:rsid w:val="00740AE1"/>
    <w:rsid w:val="00742147"/>
    <w:rsid w:val="00744F40"/>
    <w:rsid w:val="0074586F"/>
    <w:rsid w:val="0075328D"/>
    <w:rsid w:val="007552BF"/>
    <w:rsid w:val="00762B6C"/>
    <w:rsid w:val="00766847"/>
    <w:rsid w:val="00766DB3"/>
    <w:rsid w:val="0077420B"/>
    <w:rsid w:val="00774589"/>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8AF"/>
    <w:rsid w:val="00825A2A"/>
    <w:rsid w:val="00826380"/>
    <w:rsid w:val="00827D05"/>
    <w:rsid w:val="0083141F"/>
    <w:rsid w:val="00833756"/>
    <w:rsid w:val="00834138"/>
    <w:rsid w:val="00837255"/>
    <w:rsid w:val="00843375"/>
    <w:rsid w:val="00854264"/>
    <w:rsid w:val="0085464A"/>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47DA"/>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35A80"/>
    <w:rsid w:val="009404BA"/>
    <w:rsid w:val="00940682"/>
    <w:rsid w:val="00941989"/>
    <w:rsid w:val="00942FC7"/>
    <w:rsid w:val="009457C1"/>
    <w:rsid w:val="0094645F"/>
    <w:rsid w:val="00947CD6"/>
    <w:rsid w:val="00950429"/>
    <w:rsid w:val="0095128B"/>
    <w:rsid w:val="00951649"/>
    <w:rsid w:val="0096278D"/>
    <w:rsid w:val="00962B16"/>
    <w:rsid w:val="009637B4"/>
    <w:rsid w:val="00967FF7"/>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5583"/>
    <w:rsid w:val="00AE75C8"/>
    <w:rsid w:val="00AF080B"/>
    <w:rsid w:val="00AF4EBC"/>
    <w:rsid w:val="00AF53B1"/>
    <w:rsid w:val="00B03B14"/>
    <w:rsid w:val="00B03D95"/>
    <w:rsid w:val="00B0537E"/>
    <w:rsid w:val="00B07526"/>
    <w:rsid w:val="00B11158"/>
    <w:rsid w:val="00B113DA"/>
    <w:rsid w:val="00B11A39"/>
    <w:rsid w:val="00B16201"/>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ADD"/>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0DC0"/>
    <w:rsid w:val="00C12090"/>
    <w:rsid w:val="00C13B5F"/>
    <w:rsid w:val="00C140BE"/>
    <w:rsid w:val="00C15AA3"/>
    <w:rsid w:val="00C20C34"/>
    <w:rsid w:val="00C20EFD"/>
    <w:rsid w:val="00C257BF"/>
    <w:rsid w:val="00C26993"/>
    <w:rsid w:val="00C30FF9"/>
    <w:rsid w:val="00C320EB"/>
    <w:rsid w:val="00C365AA"/>
    <w:rsid w:val="00C37449"/>
    <w:rsid w:val="00C4344B"/>
    <w:rsid w:val="00C45F72"/>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87E3F"/>
    <w:rsid w:val="00C9023B"/>
    <w:rsid w:val="00CA1217"/>
    <w:rsid w:val="00CA16B8"/>
    <w:rsid w:val="00CA536E"/>
    <w:rsid w:val="00CA6E3B"/>
    <w:rsid w:val="00CB1983"/>
    <w:rsid w:val="00CB50D3"/>
    <w:rsid w:val="00CB536F"/>
    <w:rsid w:val="00CC2AF5"/>
    <w:rsid w:val="00CC3855"/>
    <w:rsid w:val="00CC38B6"/>
    <w:rsid w:val="00CD2A16"/>
    <w:rsid w:val="00CD2B37"/>
    <w:rsid w:val="00CD4639"/>
    <w:rsid w:val="00CD5720"/>
    <w:rsid w:val="00CD67C3"/>
    <w:rsid w:val="00CD70FF"/>
    <w:rsid w:val="00CE04FB"/>
    <w:rsid w:val="00CE063F"/>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1727F"/>
    <w:rsid w:val="00D2429D"/>
    <w:rsid w:val="00D24A87"/>
    <w:rsid w:val="00D254FA"/>
    <w:rsid w:val="00D34C54"/>
    <w:rsid w:val="00D36695"/>
    <w:rsid w:val="00D4092A"/>
    <w:rsid w:val="00D41823"/>
    <w:rsid w:val="00D42A0B"/>
    <w:rsid w:val="00D42F8A"/>
    <w:rsid w:val="00D44421"/>
    <w:rsid w:val="00D45B04"/>
    <w:rsid w:val="00D4653C"/>
    <w:rsid w:val="00D47EB7"/>
    <w:rsid w:val="00D54CDD"/>
    <w:rsid w:val="00D603BE"/>
    <w:rsid w:val="00D61DFA"/>
    <w:rsid w:val="00D61FDF"/>
    <w:rsid w:val="00D6363B"/>
    <w:rsid w:val="00D660ED"/>
    <w:rsid w:val="00D66728"/>
    <w:rsid w:val="00D67A64"/>
    <w:rsid w:val="00D703CF"/>
    <w:rsid w:val="00D724F4"/>
    <w:rsid w:val="00D72AAB"/>
    <w:rsid w:val="00D72F6C"/>
    <w:rsid w:val="00D733E5"/>
    <w:rsid w:val="00D737D5"/>
    <w:rsid w:val="00D73EB4"/>
    <w:rsid w:val="00D74294"/>
    <w:rsid w:val="00D754BA"/>
    <w:rsid w:val="00D76B59"/>
    <w:rsid w:val="00D76E6A"/>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0BE9"/>
    <w:rsid w:val="00E62128"/>
    <w:rsid w:val="00E65FD1"/>
    <w:rsid w:val="00E70143"/>
    <w:rsid w:val="00E7022E"/>
    <w:rsid w:val="00E71DEE"/>
    <w:rsid w:val="00E735A7"/>
    <w:rsid w:val="00E7438F"/>
    <w:rsid w:val="00E746F2"/>
    <w:rsid w:val="00E747F9"/>
    <w:rsid w:val="00E826EA"/>
    <w:rsid w:val="00E85E29"/>
    <w:rsid w:val="00E863B2"/>
    <w:rsid w:val="00E8678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A0BF5"/>
    <w:rsid w:val="00FA1B73"/>
    <w:rsid w:val="00FA521D"/>
    <w:rsid w:val="00FB216C"/>
    <w:rsid w:val="00FB2BCA"/>
    <w:rsid w:val="00FB4C9E"/>
    <w:rsid w:val="00FB4FE5"/>
    <w:rsid w:val="00FB5EF5"/>
    <w:rsid w:val="00FB6757"/>
    <w:rsid w:val="00FB6E36"/>
    <w:rsid w:val="00FB77AC"/>
    <w:rsid w:val="00FC27EA"/>
    <w:rsid w:val="00FC2BC9"/>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464881596">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DF824-D01D-48E9-BE2F-58F469CF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9982</Words>
  <Characters>54901</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2</cp:revision>
  <cp:lastPrinted>2019-08-05T14:35:00Z</cp:lastPrinted>
  <dcterms:created xsi:type="dcterms:W3CDTF">2019-08-23T19:14:00Z</dcterms:created>
  <dcterms:modified xsi:type="dcterms:W3CDTF">2019-08-23T19:14:00Z</dcterms:modified>
</cp:coreProperties>
</file>